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2DC3" w:rsidRPr="00952DC3" w:rsidRDefault="00952DC3" w:rsidP="00952DC3">
      <w:pPr>
        <w:widowControl w:val="0"/>
        <w:spacing w:after="0" w:line="240" w:lineRule="auto"/>
        <w:jc w:val="center"/>
        <w:outlineLvl w:val="1"/>
        <w:rPr>
          <w:rFonts w:ascii="Times New Roman" w:hAnsi="Times New Roman" w:cs="Times New Roman"/>
          <w:bCs/>
          <w:kern w:val="28"/>
          <w:sz w:val="28"/>
          <w:szCs w:val="28"/>
        </w:rPr>
      </w:pPr>
      <w:bookmarkStart w:id="0" w:name="_Toc5185599"/>
      <w:r w:rsidRPr="00952DC3">
        <w:rPr>
          <w:rFonts w:ascii="Times New Roman" w:hAnsi="Times New Roman" w:cs="Times New Roman"/>
          <w:bCs/>
          <w:kern w:val="28"/>
          <w:sz w:val="28"/>
          <w:szCs w:val="28"/>
        </w:rPr>
        <w:t>Федеральное государственное образовательное бюджетное</w:t>
      </w:r>
      <w:bookmarkEnd w:id="0"/>
      <w:r w:rsidRPr="00952DC3">
        <w:rPr>
          <w:rFonts w:ascii="Times New Roman" w:hAnsi="Times New Roman" w:cs="Times New Roman"/>
          <w:bCs/>
          <w:kern w:val="28"/>
          <w:sz w:val="28"/>
          <w:szCs w:val="28"/>
        </w:rPr>
        <w:t xml:space="preserve"> </w:t>
      </w:r>
    </w:p>
    <w:p w:rsidR="00952DC3" w:rsidRPr="00952DC3" w:rsidRDefault="00952DC3" w:rsidP="00952DC3">
      <w:pPr>
        <w:widowControl w:val="0"/>
        <w:spacing w:after="0" w:line="240" w:lineRule="auto"/>
        <w:jc w:val="center"/>
        <w:rPr>
          <w:rFonts w:ascii="Times New Roman" w:hAnsi="Times New Roman" w:cs="Times New Roman"/>
          <w:sz w:val="28"/>
          <w:szCs w:val="28"/>
        </w:rPr>
      </w:pPr>
      <w:r w:rsidRPr="00952DC3">
        <w:rPr>
          <w:rFonts w:ascii="Times New Roman" w:hAnsi="Times New Roman" w:cs="Times New Roman"/>
          <w:sz w:val="28"/>
          <w:szCs w:val="28"/>
        </w:rPr>
        <w:t xml:space="preserve"> учреждение высшего образования</w:t>
      </w:r>
    </w:p>
    <w:p w:rsidR="00952DC3" w:rsidRPr="00952DC3" w:rsidRDefault="00952DC3" w:rsidP="00952DC3">
      <w:pPr>
        <w:widowControl w:val="0"/>
        <w:spacing w:after="0" w:line="240" w:lineRule="auto"/>
        <w:jc w:val="center"/>
        <w:rPr>
          <w:rFonts w:ascii="Times New Roman" w:hAnsi="Times New Roman" w:cs="Times New Roman"/>
          <w:b/>
          <w:sz w:val="28"/>
          <w:szCs w:val="28"/>
        </w:rPr>
      </w:pPr>
      <w:r w:rsidRPr="00952DC3">
        <w:rPr>
          <w:rFonts w:ascii="Times New Roman" w:hAnsi="Times New Roman" w:cs="Times New Roman"/>
          <w:b/>
          <w:sz w:val="28"/>
          <w:szCs w:val="28"/>
        </w:rPr>
        <w:t xml:space="preserve">«ФИНАНСОВЫЙ УНИВЕРСИТЕТ </w:t>
      </w:r>
    </w:p>
    <w:p w:rsidR="00952DC3" w:rsidRPr="00952DC3" w:rsidRDefault="00952DC3" w:rsidP="00952DC3">
      <w:pPr>
        <w:widowControl w:val="0"/>
        <w:spacing w:after="0" w:line="240" w:lineRule="auto"/>
        <w:jc w:val="center"/>
        <w:rPr>
          <w:rFonts w:ascii="Times New Roman" w:hAnsi="Times New Roman" w:cs="Times New Roman"/>
          <w:b/>
          <w:sz w:val="28"/>
          <w:szCs w:val="28"/>
        </w:rPr>
      </w:pPr>
      <w:r w:rsidRPr="00952DC3">
        <w:rPr>
          <w:rFonts w:ascii="Times New Roman" w:hAnsi="Times New Roman" w:cs="Times New Roman"/>
          <w:b/>
          <w:sz w:val="28"/>
          <w:szCs w:val="28"/>
        </w:rPr>
        <w:t>ПРИ ПРАВИТЕЛЬСТВЕ РОССИЙСКОЙ ФЕДЕРАЦИИ»</w:t>
      </w:r>
    </w:p>
    <w:p w:rsidR="00952DC3" w:rsidRPr="00952DC3" w:rsidRDefault="00952DC3" w:rsidP="00952DC3">
      <w:pPr>
        <w:widowControl w:val="0"/>
        <w:spacing w:after="0" w:line="240" w:lineRule="auto"/>
        <w:jc w:val="center"/>
        <w:rPr>
          <w:rFonts w:ascii="Times New Roman" w:hAnsi="Times New Roman" w:cs="Times New Roman"/>
          <w:b/>
          <w:sz w:val="28"/>
          <w:szCs w:val="28"/>
        </w:rPr>
      </w:pPr>
      <w:r w:rsidRPr="00952DC3">
        <w:rPr>
          <w:rFonts w:ascii="Times New Roman" w:hAnsi="Times New Roman" w:cs="Times New Roman"/>
          <w:b/>
          <w:sz w:val="28"/>
          <w:szCs w:val="28"/>
        </w:rPr>
        <w:t>(Финансовый университет)</w:t>
      </w:r>
    </w:p>
    <w:p w:rsidR="00952DC3" w:rsidRPr="00952DC3" w:rsidRDefault="00952DC3" w:rsidP="00952DC3">
      <w:pPr>
        <w:widowControl w:val="0"/>
        <w:spacing w:after="0" w:line="240" w:lineRule="auto"/>
        <w:jc w:val="center"/>
        <w:rPr>
          <w:rFonts w:ascii="Times New Roman" w:hAnsi="Times New Roman" w:cs="Times New Roman"/>
          <w:sz w:val="28"/>
          <w:szCs w:val="28"/>
        </w:rPr>
      </w:pPr>
    </w:p>
    <w:p w:rsidR="00952DC3" w:rsidRDefault="00952DC3" w:rsidP="00952DC3">
      <w:pPr>
        <w:widowControl w:val="0"/>
        <w:spacing w:after="0" w:line="240" w:lineRule="auto"/>
        <w:jc w:val="center"/>
        <w:rPr>
          <w:rFonts w:ascii="Times New Roman" w:hAnsi="Times New Roman" w:cs="Times New Roman"/>
          <w:b/>
          <w:sz w:val="28"/>
          <w:szCs w:val="28"/>
        </w:rPr>
      </w:pPr>
      <w:r w:rsidRPr="00952DC3">
        <w:rPr>
          <w:rFonts w:ascii="Times New Roman" w:hAnsi="Times New Roman" w:cs="Times New Roman"/>
          <w:b/>
          <w:sz w:val="28"/>
          <w:szCs w:val="28"/>
        </w:rPr>
        <w:t>Департамент правового регулирования экономической деятельности</w:t>
      </w:r>
    </w:p>
    <w:p w:rsidR="00952DC3" w:rsidRDefault="00952DC3" w:rsidP="00952DC3">
      <w:pPr>
        <w:widowControl w:val="0"/>
        <w:spacing w:after="0" w:line="240" w:lineRule="auto"/>
        <w:jc w:val="center"/>
        <w:rPr>
          <w:rFonts w:ascii="Times New Roman" w:hAnsi="Times New Roman" w:cs="Times New Roman"/>
          <w:b/>
          <w:sz w:val="28"/>
          <w:szCs w:val="28"/>
        </w:rPr>
      </w:pPr>
    </w:p>
    <w:tbl>
      <w:tblPr>
        <w:tblW w:w="5000" w:type="pct"/>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4865"/>
        <w:gridCol w:w="4490"/>
      </w:tblGrid>
      <w:tr w:rsidR="00276F65" w:rsidRPr="005861A0" w:rsidTr="00276F65">
        <w:trPr>
          <w:tblCellSpacing w:w="0" w:type="dxa"/>
        </w:trPr>
        <w:tc>
          <w:tcPr>
            <w:tcW w:w="2600" w:type="pct"/>
            <w:tcBorders>
              <w:top w:val="nil"/>
              <w:left w:val="nil"/>
              <w:bottom w:val="nil"/>
              <w:right w:val="nil"/>
            </w:tcBorders>
            <w:shd w:val="clear" w:color="auto" w:fill="FFFFFF"/>
            <w:tcMar>
              <w:top w:w="0" w:type="dxa"/>
              <w:left w:w="0" w:type="dxa"/>
              <w:bottom w:w="0" w:type="dxa"/>
              <w:right w:w="0" w:type="dxa"/>
            </w:tcMar>
            <w:hideMark/>
          </w:tcPr>
          <w:p w:rsidR="00276F65" w:rsidRPr="00276F65" w:rsidRDefault="00276F65" w:rsidP="00276F65">
            <w:pPr>
              <w:spacing w:after="0" w:line="240" w:lineRule="auto"/>
              <w:jc w:val="both"/>
              <w:rPr>
                <w:rFonts w:ascii="Times New Roman" w:eastAsia="Times New Roman" w:hAnsi="Times New Roman" w:cs="Times New Roman"/>
                <w:color w:val="000000"/>
                <w:sz w:val="28"/>
                <w:szCs w:val="28"/>
                <w:lang w:eastAsia="ru-RU"/>
              </w:rPr>
            </w:pPr>
            <w:r w:rsidRPr="00276F65">
              <w:rPr>
                <w:rFonts w:ascii="Times New Roman" w:eastAsia="Times New Roman" w:hAnsi="Times New Roman" w:cs="Times New Roman"/>
                <w:color w:val="000000"/>
                <w:sz w:val="28"/>
                <w:szCs w:val="28"/>
                <w:lang w:eastAsia="ru-RU"/>
              </w:rPr>
              <w:t xml:space="preserve">СОГЛАСОВАНО   </w:t>
            </w:r>
          </w:p>
          <w:p w:rsidR="00276F65" w:rsidRPr="00276F65" w:rsidRDefault="00276F65" w:rsidP="00276F65">
            <w:pPr>
              <w:spacing w:after="0" w:line="240" w:lineRule="auto"/>
              <w:jc w:val="both"/>
              <w:rPr>
                <w:rFonts w:ascii="Times New Roman" w:eastAsia="Times New Roman" w:hAnsi="Times New Roman" w:cs="Times New Roman"/>
                <w:color w:val="000000"/>
                <w:sz w:val="28"/>
                <w:szCs w:val="28"/>
                <w:lang w:eastAsia="ru-RU"/>
              </w:rPr>
            </w:pPr>
            <w:r w:rsidRPr="00276F65">
              <w:rPr>
                <w:rFonts w:ascii="Times New Roman" w:eastAsia="Times New Roman" w:hAnsi="Times New Roman" w:cs="Times New Roman"/>
                <w:color w:val="000000"/>
                <w:sz w:val="28"/>
                <w:szCs w:val="28"/>
                <w:lang w:eastAsia="ru-RU"/>
              </w:rPr>
              <w:t>ООО «Территория закона»</w:t>
            </w:r>
          </w:p>
          <w:p w:rsidR="00276F65" w:rsidRPr="00276F65" w:rsidRDefault="00276F65" w:rsidP="00276F65">
            <w:pPr>
              <w:spacing w:after="0" w:line="240" w:lineRule="auto"/>
              <w:jc w:val="both"/>
              <w:rPr>
                <w:rFonts w:ascii="Times New Roman" w:eastAsia="Times New Roman" w:hAnsi="Times New Roman" w:cs="Times New Roman"/>
                <w:color w:val="000000"/>
                <w:sz w:val="28"/>
                <w:szCs w:val="28"/>
                <w:lang w:eastAsia="ru-RU"/>
              </w:rPr>
            </w:pPr>
          </w:p>
          <w:p w:rsidR="00276F65" w:rsidRPr="00276F65" w:rsidRDefault="00276F65" w:rsidP="00276F65">
            <w:pPr>
              <w:spacing w:after="0" w:line="240" w:lineRule="auto"/>
              <w:jc w:val="both"/>
              <w:rPr>
                <w:rFonts w:ascii="Times New Roman" w:eastAsia="Times New Roman" w:hAnsi="Times New Roman" w:cs="Times New Roman"/>
                <w:color w:val="000000"/>
                <w:sz w:val="28"/>
                <w:szCs w:val="28"/>
                <w:lang w:eastAsia="ru-RU"/>
              </w:rPr>
            </w:pPr>
            <w:r w:rsidRPr="00276F65">
              <w:rPr>
                <w:rFonts w:ascii="Times New Roman" w:eastAsia="Times New Roman" w:hAnsi="Times New Roman" w:cs="Times New Roman"/>
                <w:color w:val="000000"/>
                <w:sz w:val="28"/>
                <w:szCs w:val="28"/>
                <w:lang w:eastAsia="ru-RU"/>
              </w:rPr>
              <w:t>Генеральный директор,</w:t>
            </w:r>
          </w:p>
          <w:p w:rsidR="00276F65" w:rsidRPr="00276F65" w:rsidRDefault="00276F65" w:rsidP="00276F65">
            <w:pPr>
              <w:spacing w:after="0" w:line="240" w:lineRule="auto"/>
              <w:jc w:val="both"/>
              <w:rPr>
                <w:rFonts w:ascii="Times New Roman" w:eastAsia="Times New Roman" w:hAnsi="Times New Roman" w:cs="Times New Roman"/>
                <w:color w:val="000000"/>
                <w:sz w:val="28"/>
                <w:szCs w:val="28"/>
                <w:lang w:eastAsia="ru-RU"/>
              </w:rPr>
            </w:pPr>
            <w:r w:rsidRPr="00276F65">
              <w:rPr>
                <w:rFonts w:ascii="Times New Roman" w:eastAsia="Times New Roman" w:hAnsi="Times New Roman" w:cs="Times New Roman"/>
                <w:color w:val="000000"/>
                <w:sz w:val="28"/>
                <w:szCs w:val="28"/>
                <w:lang w:eastAsia="ru-RU"/>
              </w:rPr>
              <w:t xml:space="preserve">член Исполкома Международного союза юристов </w:t>
            </w:r>
          </w:p>
          <w:p w:rsidR="00276F65" w:rsidRPr="00276F65" w:rsidRDefault="00276F65" w:rsidP="00276F65">
            <w:pPr>
              <w:spacing w:after="0" w:line="240" w:lineRule="auto"/>
              <w:jc w:val="both"/>
              <w:rPr>
                <w:rFonts w:ascii="Times New Roman" w:eastAsia="Times New Roman" w:hAnsi="Times New Roman" w:cs="Times New Roman"/>
                <w:color w:val="000000"/>
                <w:sz w:val="28"/>
                <w:szCs w:val="28"/>
                <w:lang w:eastAsia="ru-RU"/>
              </w:rPr>
            </w:pPr>
            <w:r w:rsidRPr="00276F65">
              <w:rPr>
                <w:rFonts w:ascii="Times New Roman" w:eastAsia="Times New Roman" w:hAnsi="Times New Roman" w:cs="Times New Roman"/>
                <w:color w:val="000000"/>
                <w:sz w:val="28"/>
                <w:szCs w:val="28"/>
                <w:lang w:eastAsia="ru-RU"/>
              </w:rPr>
              <w:t>Залюбовская Наталья Валерьевна</w:t>
            </w:r>
          </w:p>
          <w:p w:rsidR="00276F65" w:rsidRPr="00276F65" w:rsidRDefault="00276F65" w:rsidP="00276F65">
            <w:pPr>
              <w:spacing w:after="0" w:line="240" w:lineRule="auto"/>
              <w:jc w:val="both"/>
              <w:rPr>
                <w:rFonts w:ascii="Times New Roman" w:eastAsia="Times New Roman" w:hAnsi="Times New Roman" w:cs="Times New Roman"/>
                <w:color w:val="000000"/>
                <w:sz w:val="28"/>
                <w:szCs w:val="28"/>
                <w:lang w:eastAsia="ru-RU"/>
              </w:rPr>
            </w:pPr>
            <w:r w:rsidRPr="00276F65">
              <w:rPr>
                <w:rFonts w:ascii="Times New Roman" w:eastAsia="Times New Roman" w:hAnsi="Times New Roman" w:cs="Times New Roman"/>
                <w:color w:val="000000"/>
                <w:sz w:val="28"/>
                <w:szCs w:val="28"/>
                <w:lang w:eastAsia="ru-RU"/>
              </w:rPr>
              <w:t>_________________________</w:t>
            </w:r>
          </w:p>
          <w:p w:rsidR="00276F65" w:rsidRPr="00276F65" w:rsidRDefault="00276F65" w:rsidP="00276F65">
            <w:pPr>
              <w:spacing w:after="0" w:line="240" w:lineRule="auto"/>
              <w:jc w:val="both"/>
              <w:rPr>
                <w:rFonts w:ascii="Times New Roman" w:eastAsia="Times New Roman" w:hAnsi="Times New Roman" w:cs="Times New Roman"/>
                <w:color w:val="000000"/>
                <w:sz w:val="28"/>
                <w:szCs w:val="28"/>
                <w:lang w:eastAsia="ru-RU"/>
              </w:rPr>
            </w:pPr>
            <w:r w:rsidRPr="00276F65">
              <w:rPr>
                <w:rFonts w:ascii="Times New Roman" w:eastAsia="Times New Roman" w:hAnsi="Times New Roman" w:cs="Times New Roman"/>
                <w:color w:val="000000"/>
                <w:sz w:val="28"/>
                <w:szCs w:val="28"/>
                <w:lang w:eastAsia="ru-RU"/>
              </w:rPr>
              <w:t>(подпись представителя работодателя)</w:t>
            </w:r>
          </w:p>
          <w:p w:rsidR="00276F65" w:rsidRPr="00276F65" w:rsidRDefault="00276F65" w:rsidP="00276F65">
            <w:pPr>
              <w:spacing w:after="0" w:line="240" w:lineRule="auto"/>
              <w:jc w:val="both"/>
              <w:rPr>
                <w:rFonts w:ascii="Times New Roman" w:eastAsia="Times New Roman" w:hAnsi="Times New Roman" w:cs="Times New Roman"/>
                <w:color w:val="000000"/>
                <w:sz w:val="28"/>
                <w:szCs w:val="28"/>
                <w:lang w:eastAsia="ru-RU"/>
              </w:rPr>
            </w:pPr>
            <w:r w:rsidRPr="00276F65">
              <w:rPr>
                <w:rFonts w:ascii="Times New Roman" w:eastAsia="Times New Roman" w:hAnsi="Times New Roman" w:cs="Times New Roman"/>
                <w:color w:val="000000"/>
                <w:sz w:val="28"/>
                <w:szCs w:val="28"/>
                <w:lang w:eastAsia="ru-RU"/>
              </w:rPr>
              <w:t>«_</w:t>
            </w:r>
            <w:r w:rsidR="000F3112">
              <w:rPr>
                <w:rFonts w:ascii="Times New Roman" w:eastAsia="Times New Roman" w:hAnsi="Times New Roman" w:cs="Times New Roman"/>
                <w:color w:val="000000"/>
                <w:sz w:val="28"/>
                <w:szCs w:val="28"/>
                <w:lang w:eastAsia="ru-RU"/>
              </w:rPr>
              <w:t>15</w:t>
            </w:r>
            <w:proofErr w:type="gramStart"/>
            <w:r w:rsidRPr="00276F65">
              <w:rPr>
                <w:rFonts w:ascii="Times New Roman" w:eastAsia="Times New Roman" w:hAnsi="Times New Roman" w:cs="Times New Roman"/>
                <w:color w:val="000000"/>
                <w:sz w:val="28"/>
                <w:szCs w:val="28"/>
                <w:lang w:eastAsia="ru-RU"/>
              </w:rPr>
              <w:t>_»_</w:t>
            </w:r>
            <w:proofErr w:type="gramEnd"/>
            <w:r w:rsidRPr="00276F65">
              <w:rPr>
                <w:rFonts w:ascii="Times New Roman" w:eastAsia="Times New Roman" w:hAnsi="Times New Roman" w:cs="Times New Roman"/>
                <w:color w:val="000000"/>
                <w:sz w:val="28"/>
                <w:szCs w:val="28"/>
                <w:lang w:eastAsia="ru-RU"/>
              </w:rPr>
              <w:t>___</w:t>
            </w:r>
            <w:r w:rsidR="000F3112">
              <w:rPr>
                <w:rFonts w:ascii="Times New Roman" w:eastAsia="Times New Roman" w:hAnsi="Times New Roman" w:cs="Times New Roman"/>
                <w:color w:val="000000"/>
                <w:sz w:val="28"/>
                <w:szCs w:val="28"/>
                <w:lang w:eastAsia="ru-RU"/>
              </w:rPr>
              <w:t>мая</w:t>
            </w:r>
            <w:r w:rsidRPr="00276F65">
              <w:rPr>
                <w:rFonts w:ascii="Times New Roman" w:eastAsia="Times New Roman" w:hAnsi="Times New Roman" w:cs="Times New Roman"/>
                <w:color w:val="000000"/>
                <w:sz w:val="28"/>
                <w:szCs w:val="28"/>
                <w:lang w:eastAsia="ru-RU"/>
              </w:rPr>
              <w:t>____ 2019 г.</w:t>
            </w:r>
          </w:p>
          <w:p w:rsidR="00276F65" w:rsidRPr="00276F65" w:rsidRDefault="00276F65" w:rsidP="00276F65">
            <w:pPr>
              <w:spacing w:after="0" w:line="240" w:lineRule="auto"/>
              <w:jc w:val="both"/>
              <w:rPr>
                <w:rFonts w:ascii="Times New Roman" w:eastAsia="Times New Roman" w:hAnsi="Times New Roman" w:cs="Times New Roman"/>
                <w:color w:val="000000"/>
                <w:sz w:val="28"/>
                <w:szCs w:val="28"/>
                <w:lang w:eastAsia="ru-RU"/>
              </w:rPr>
            </w:pPr>
          </w:p>
        </w:tc>
        <w:tc>
          <w:tcPr>
            <w:tcW w:w="2400" w:type="pct"/>
            <w:tcBorders>
              <w:top w:val="nil"/>
              <w:left w:val="nil"/>
              <w:bottom w:val="nil"/>
              <w:right w:val="nil"/>
            </w:tcBorders>
            <w:shd w:val="clear" w:color="auto" w:fill="FFFFFF"/>
            <w:tcMar>
              <w:top w:w="0" w:type="dxa"/>
              <w:left w:w="0" w:type="dxa"/>
              <w:bottom w:w="0" w:type="dxa"/>
              <w:right w:w="0" w:type="dxa"/>
            </w:tcMar>
            <w:hideMark/>
          </w:tcPr>
          <w:p w:rsidR="00276F65" w:rsidRPr="00276F65" w:rsidRDefault="0097243D" w:rsidP="00276F65">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276F65" w:rsidRPr="00276F65">
              <w:rPr>
                <w:rFonts w:ascii="Times New Roman" w:hAnsi="Times New Roman" w:cs="Times New Roman"/>
                <w:color w:val="000000"/>
                <w:sz w:val="28"/>
                <w:szCs w:val="28"/>
              </w:rPr>
              <w:t>УТВЕРЖДАЮ</w:t>
            </w:r>
          </w:p>
          <w:p w:rsidR="00276F65" w:rsidRPr="00276F65" w:rsidRDefault="0097243D" w:rsidP="00276F65">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276F65" w:rsidRPr="00276F65">
              <w:rPr>
                <w:rFonts w:ascii="Times New Roman" w:hAnsi="Times New Roman" w:cs="Times New Roman"/>
                <w:color w:val="000000"/>
                <w:sz w:val="28"/>
                <w:szCs w:val="28"/>
              </w:rPr>
              <w:t xml:space="preserve">Ректор </w:t>
            </w:r>
          </w:p>
          <w:p w:rsidR="00276F65" w:rsidRPr="00276F65" w:rsidRDefault="0097243D" w:rsidP="00276F65">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276F65" w:rsidRPr="00276F65">
              <w:rPr>
                <w:rFonts w:ascii="Times New Roman" w:hAnsi="Times New Roman" w:cs="Times New Roman"/>
                <w:color w:val="000000"/>
                <w:sz w:val="28"/>
                <w:szCs w:val="28"/>
              </w:rPr>
              <w:t>______</w:t>
            </w:r>
            <w:r>
              <w:rPr>
                <w:rFonts w:ascii="Times New Roman" w:hAnsi="Times New Roman" w:cs="Times New Roman"/>
                <w:color w:val="000000"/>
                <w:sz w:val="28"/>
                <w:szCs w:val="28"/>
              </w:rPr>
              <w:t xml:space="preserve">_____ </w:t>
            </w:r>
            <w:r w:rsidR="00276F65" w:rsidRPr="00276F65">
              <w:rPr>
                <w:rFonts w:ascii="Times New Roman" w:hAnsi="Times New Roman" w:cs="Times New Roman"/>
                <w:color w:val="000000"/>
                <w:sz w:val="28"/>
                <w:szCs w:val="28"/>
              </w:rPr>
              <w:t xml:space="preserve">М. А. </w:t>
            </w:r>
            <w:proofErr w:type="spellStart"/>
            <w:r w:rsidR="00276F65" w:rsidRPr="00276F65">
              <w:rPr>
                <w:rFonts w:ascii="Times New Roman" w:hAnsi="Times New Roman" w:cs="Times New Roman"/>
                <w:color w:val="000000"/>
                <w:sz w:val="28"/>
                <w:szCs w:val="28"/>
              </w:rPr>
              <w:t>Эскиндаров</w:t>
            </w:r>
            <w:proofErr w:type="spellEnd"/>
          </w:p>
          <w:p w:rsidR="00276F65" w:rsidRPr="00276F65" w:rsidRDefault="0097243D" w:rsidP="00276F65">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276F65" w:rsidRPr="000F3112" w:rsidRDefault="00276F65" w:rsidP="00276F65">
            <w:pPr>
              <w:spacing w:after="0" w:line="240" w:lineRule="auto"/>
              <w:jc w:val="both"/>
              <w:rPr>
                <w:rFonts w:ascii="Times New Roman" w:hAnsi="Times New Roman" w:cs="Times New Roman"/>
                <w:b/>
                <w:color w:val="000000"/>
                <w:sz w:val="28"/>
                <w:szCs w:val="28"/>
                <w:u w:val="single"/>
              </w:rPr>
            </w:pPr>
            <w:r w:rsidRPr="00276F65">
              <w:rPr>
                <w:rFonts w:ascii="Times New Roman" w:hAnsi="Times New Roman" w:cs="Times New Roman"/>
                <w:color w:val="000000"/>
                <w:sz w:val="28"/>
                <w:szCs w:val="28"/>
              </w:rPr>
              <w:t xml:space="preserve"> </w:t>
            </w:r>
            <w:r w:rsidR="0097243D">
              <w:rPr>
                <w:rFonts w:ascii="Times New Roman" w:hAnsi="Times New Roman" w:cs="Times New Roman"/>
                <w:color w:val="000000"/>
                <w:sz w:val="28"/>
                <w:szCs w:val="28"/>
              </w:rPr>
              <w:t xml:space="preserve">            </w:t>
            </w:r>
            <w:r w:rsidR="000F3112" w:rsidRPr="000F3112">
              <w:rPr>
                <w:rFonts w:ascii="Times New Roman" w:hAnsi="Times New Roman" w:cs="Times New Roman"/>
                <w:b/>
                <w:color w:val="000000"/>
                <w:sz w:val="28"/>
                <w:szCs w:val="28"/>
                <w:u w:val="single"/>
              </w:rPr>
              <w:t xml:space="preserve">28. 05. </w:t>
            </w:r>
            <w:r w:rsidRPr="000F3112">
              <w:rPr>
                <w:rFonts w:ascii="Times New Roman" w:hAnsi="Times New Roman" w:cs="Times New Roman"/>
                <w:b/>
                <w:color w:val="000000"/>
                <w:sz w:val="28"/>
                <w:szCs w:val="28"/>
                <w:u w:val="single"/>
              </w:rPr>
              <w:t>2019 г.</w:t>
            </w:r>
          </w:p>
          <w:p w:rsidR="00276F65" w:rsidRPr="00276F65" w:rsidRDefault="00276F65" w:rsidP="00276F65">
            <w:pPr>
              <w:spacing w:after="0" w:line="240" w:lineRule="auto"/>
              <w:jc w:val="both"/>
              <w:rPr>
                <w:rFonts w:ascii="Times New Roman" w:hAnsi="Times New Roman" w:cs="Times New Roman"/>
                <w:color w:val="000000"/>
                <w:sz w:val="28"/>
                <w:szCs w:val="28"/>
              </w:rPr>
            </w:pPr>
          </w:p>
        </w:tc>
      </w:tr>
    </w:tbl>
    <w:p w:rsidR="00771817" w:rsidRDefault="00024F73" w:rsidP="00771817">
      <w:pPr>
        <w:shd w:val="clear" w:color="auto" w:fill="FFFFFF"/>
        <w:spacing w:before="100" w:beforeAutospacing="1"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И.И. Ромашкова</w:t>
      </w:r>
    </w:p>
    <w:p w:rsidR="00247CFF" w:rsidRPr="00960ED8" w:rsidRDefault="00247CFF" w:rsidP="00771817">
      <w:pPr>
        <w:shd w:val="clear" w:color="auto" w:fill="FFFFFF"/>
        <w:spacing w:before="100" w:beforeAutospacing="1" w:after="0" w:line="240" w:lineRule="auto"/>
        <w:jc w:val="center"/>
        <w:rPr>
          <w:rFonts w:ascii="Times New Roman" w:eastAsia="Times New Roman" w:hAnsi="Times New Roman" w:cs="Times New Roman"/>
          <w:b/>
          <w:color w:val="000000"/>
          <w:sz w:val="28"/>
          <w:szCs w:val="28"/>
          <w:lang w:eastAsia="ru-RU"/>
        </w:rPr>
      </w:pPr>
    </w:p>
    <w:p w:rsidR="00247CFF" w:rsidRPr="00247CFF" w:rsidRDefault="00024F73" w:rsidP="00247CFF">
      <w:pPr>
        <w:spacing w:line="360" w:lineRule="auto"/>
        <w:jc w:val="center"/>
        <w:rPr>
          <w:rFonts w:ascii="Times New Roman" w:hAnsi="Times New Roman" w:cs="Times New Roman"/>
          <w:b/>
          <w:sz w:val="32"/>
          <w:szCs w:val="32"/>
        </w:rPr>
      </w:pPr>
      <w:r>
        <w:rPr>
          <w:rFonts w:ascii="Times New Roman" w:hAnsi="Times New Roman" w:cs="Times New Roman"/>
          <w:b/>
          <w:sz w:val="32"/>
          <w:szCs w:val="32"/>
        </w:rPr>
        <w:t>Корпоративное право</w:t>
      </w:r>
    </w:p>
    <w:p w:rsidR="00771817" w:rsidRPr="00960ED8" w:rsidRDefault="00771817" w:rsidP="00771817">
      <w:pPr>
        <w:shd w:val="clear" w:color="auto" w:fill="FFFFFF"/>
        <w:spacing w:before="100" w:beforeAutospacing="1" w:after="0" w:line="240" w:lineRule="auto"/>
        <w:jc w:val="center"/>
        <w:rPr>
          <w:rFonts w:ascii="Times New Roman" w:eastAsia="Times New Roman" w:hAnsi="Times New Roman" w:cs="Times New Roman"/>
          <w:color w:val="000000"/>
          <w:sz w:val="28"/>
          <w:szCs w:val="28"/>
          <w:lang w:eastAsia="ru-RU"/>
        </w:rPr>
      </w:pPr>
      <w:r w:rsidRPr="00960ED8">
        <w:rPr>
          <w:rFonts w:ascii="Times New Roman" w:eastAsia="Times New Roman" w:hAnsi="Times New Roman" w:cs="Times New Roman"/>
          <w:b/>
          <w:bCs/>
          <w:color w:val="000000"/>
          <w:sz w:val="28"/>
          <w:szCs w:val="28"/>
          <w:lang w:eastAsia="ru-RU"/>
        </w:rPr>
        <w:t>Рабочая программа дисциплины</w:t>
      </w:r>
    </w:p>
    <w:p w:rsidR="008A4095" w:rsidRDefault="008A4095" w:rsidP="008A4095">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771817" w:rsidRPr="00960ED8" w:rsidRDefault="00771817" w:rsidP="008A4095">
      <w:pPr>
        <w:shd w:val="clear" w:color="auto" w:fill="FFFFFF"/>
        <w:spacing w:after="0" w:line="360" w:lineRule="auto"/>
        <w:jc w:val="center"/>
        <w:rPr>
          <w:rFonts w:ascii="Times New Roman" w:eastAsia="Times New Roman" w:hAnsi="Times New Roman" w:cs="Times New Roman"/>
          <w:color w:val="000000"/>
          <w:sz w:val="28"/>
          <w:szCs w:val="28"/>
          <w:lang w:eastAsia="ru-RU"/>
        </w:rPr>
      </w:pPr>
      <w:r w:rsidRPr="00960ED8">
        <w:rPr>
          <w:rFonts w:ascii="Times New Roman" w:eastAsia="Times New Roman" w:hAnsi="Times New Roman" w:cs="Times New Roman"/>
          <w:color w:val="000000"/>
          <w:sz w:val="28"/>
          <w:szCs w:val="28"/>
          <w:lang w:eastAsia="ru-RU"/>
        </w:rPr>
        <w:t>для студентов, обучающихся по направлению подготовки</w:t>
      </w:r>
    </w:p>
    <w:p w:rsidR="00C14E5B" w:rsidRPr="00597DFB" w:rsidRDefault="003D6DF7" w:rsidP="00597DFB">
      <w:pPr>
        <w:shd w:val="clear" w:color="auto" w:fill="FFFFFF"/>
        <w:spacing w:after="0" w:line="360" w:lineRule="auto"/>
        <w:jc w:val="center"/>
        <w:rPr>
          <w:rFonts w:ascii="Times New Roman" w:eastAsia="Times New Roman" w:hAnsi="Times New Roman" w:cs="Times New Roman"/>
          <w:color w:val="000000"/>
          <w:sz w:val="28"/>
          <w:szCs w:val="28"/>
          <w:lang w:eastAsia="ru-RU"/>
        </w:rPr>
      </w:pPr>
      <w:r w:rsidRPr="00597DFB">
        <w:rPr>
          <w:rFonts w:ascii="Times New Roman" w:eastAsia="Times New Roman" w:hAnsi="Times New Roman" w:cs="Times New Roman"/>
          <w:color w:val="000000"/>
          <w:sz w:val="28"/>
          <w:szCs w:val="28"/>
          <w:lang w:eastAsia="ru-RU"/>
        </w:rPr>
        <w:t>38</w:t>
      </w:r>
      <w:r w:rsidR="00247CFF" w:rsidRPr="00597DFB">
        <w:rPr>
          <w:rFonts w:ascii="Times New Roman" w:eastAsia="Times New Roman" w:hAnsi="Times New Roman" w:cs="Times New Roman"/>
          <w:color w:val="000000"/>
          <w:sz w:val="28"/>
          <w:szCs w:val="28"/>
          <w:lang w:eastAsia="ru-RU"/>
        </w:rPr>
        <w:t>.04.0</w:t>
      </w:r>
      <w:r w:rsidR="00597DFB" w:rsidRPr="00597DFB">
        <w:rPr>
          <w:rFonts w:ascii="Times New Roman" w:eastAsia="Times New Roman" w:hAnsi="Times New Roman" w:cs="Times New Roman"/>
          <w:color w:val="000000"/>
          <w:sz w:val="28"/>
          <w:szCs w:val="28"/>
          <w:lang w:eastAsia="ru-RU"/>
        </w:rPr>
        <w:t>2</w:t>
      </w:r>
      <w:r w:rsidR="00247CFF" w:rsidRPr="00597DFB">
        <w:rPr>
          <w:rFonts w:ascii="Times New Roman" w:eastAsia="Times New Roman" w:hAnsi="Times New Roman" w:cs="Times New Roman"/>
          <w:color w:val="000000"/>
          <w:sz w:val="28"/>
          <w:szCs w:val="28"/>
          <w:lang w:eastAsia="ru-RU"/>
        </w:rPr>
        <w:t xml:space="preserve"> «</w:t>
      </w:r>
      <w:r w:rsidR="00597DFB" w:rsidRPr="00597DFB">
        <w:rPr>
          <w:rFonts w:ascii="Times New Roman" w:eastAsia="Times New Roman" w:hAnsi="Times New Roman" w:cs="Times New Roman"/>
          <w:color w:val="000000"/>
          <w:sz w:val="28"/>
          <w:szCs w:val="28"/>
          <w:lang w:eastAsia="ru-RU"/>
        </w:rPr>
        <w:t>Менеджмент</w:t>
      </w:r>
      <w:r w:rsidR="00247CFF" w:rsidRPr="00597DFB">
        <w:rPr>
          <w:rFonts w:ascii="Times New Roman" w:eastAsia="Times New Roman" w:hAnsi="Times New Roman" w:cs="Times New Roman"/>
          <w:color w:val="000000"/>
          <w:sz w:val="28"/>
          <w:szCs w:val="28"/>
          <w:lang w:eastAsia="ru-RU"/>
        </w:rPr>
        <w:t>»</w:t>
      </w:r>
    </w:p>
    <w:p w:rsidR="00247CFF" w:rsidRPr="00597DFB" w:rsidRDefault="00E83405" w:rsidP="00FF59BA">
      <w:pPr>
        <w:shd w:val="clear" w:color="auto" w:fill="FFFFFF"/>
        <w:spacing w:after="0"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E83405">
        <w:rPr>
          <w:rFonts w:ascii="Times New Roman" w:hAnsi="Times New Roman" w:cs="Times New Roman"/>
          <w:sz w:val="28"/>
          <w:szCs w:val="28"/>
        </w:rPr>
        <w:t>аправленность программы магистратуры</w:t>
      </w:r>
      <w:r w:rsidR="00247CFF" w:rsidRPr="00247CFF">
        <w:rPr>
          <w:rFonts w:ascii="Times New Roman" w:hAnsi="Times New Roman" w:cs="Times New Roman"/>
          <w:sz w:val="28"/>
          <w:szCs w:val="28"/>
        </w:rPr>
        <w:t xml:space="preserve"> «</w:t>
      </w:r>
      <w:r w:rsidR="00597DFB" w:rsidRPr="00597DFB">
        <w:rPr>
          <w:rFonts w:ascii="Times New Roman" w:hAnsi="Times New Roman" w:cs="Times New Roman"/>
          <w:sz w:val="28"/>
          <w:szCs w:val="28"/>
        </w:rPr>
        <w:t>Корпоративное управление</w:t>
      </w:r>
      <w:r w:rsidR="00247CFF" w:rsidRPr="00247CFF">
        <w:rPr>
          <w:rFonts w:ascii="Times New Roman" w:hAnsi="Times New Roman" w:cs="Times New Roman"/>
          <w:sz w:val="28"/>
          <w:szCs w:val="28"/>
        </w:rPr>
        <w:t>»</w:t>
      </w:r>
    </w:p>
    <w:p w:rsidR="009F0FAF" w:rsidRDefault="009F0FAF" w:rsidP="00247CFF">
      <w:pPr>
        <w:shd w:val="clear" w:color="auto" w:fill="FFFFFF"/>
        <w:spacing w:after="0" w:line="240" w:lineRule="auto"/>
        <w:rPr>
          <w:rFonts w:ascii="Times New Roman" w:eastAsia="Times New Roman" w:hAnsi="Times New Roman" w:cs="Times New Roman"/>
          <w:i/>
          <w:iCs/>
          <w:color w:val="000000"/>
          <w:sz w:val="28"/>
          <w:szCs w:val="28"/>
          <w:lang w:eastAsia="ru-RU"/>
        </w:rPr>
      </w:pPr>
    </w:p>
    <w:p w:rsidR="009F0FAF" w:rsidRDefault="009F0FAF" w:rsidP="00FF59BA">
      <w:pPr>
        <w:shd w:val="clear" w:color="auto" w:fill="FFFFFF"/>
        <w:spacing w:after="0" w:line="240" w:lineRule="auto"/>
        <w:jc w:val="center"/>
        <w:rPr>
          <w:rFonts w:ascii="Times New Roman" w:eastAsia="Times New Roman" w:hAnsi="Times New Roman" w:cs="Times New Roman"/>
          <w:i/>
          <w:iCs/>
          <w:color w:val="000000"/>
          <w:sz w:val="28"/>
          <w:szCs w:val="28"/>
          <w:lang w:eastAsia="ru-RU"/>
        </w:rPr>
      </w:pPr>
    </w:p>
    <w:p w:rsidR="00F7677A" w:rsidRPr="00FE33C0" w:rsidRDefault="00F7677A" w:rsidP="00F7677A">
      <w:pPr>
        <w:spacing w:after="0" w:line="240" w:lineRule="auto"/>
        <w:jc w:val="center"/>
        <w:rPr>
          <w:rFonts w:ascii="Times New Roman" w:hAnsi="Times New Roman" w:cs="Times New Roman"/>
          <w:i/>
          <w:sz w:val="28"/>
          <w:szCs w:val="28"/>
        </w:rPr>
      </w:pPr>
      <w:r w:rsidRPr="00FE33C0">
        <w:rPr>
          <w:rFonts w:ascii="Times New Roman" w:hAnsi="Times New Roman" w:cs="Times New Roman"/>
          <w:i/>
          <w:sz w:val="28"/>
          <w:szCs w:val="28"/>
        </w:rPr>
        <w:t>Рекомендовано Ученым советом Юридического факультета</w:t>
      </w:r>
    </w:p>
    <w:p w:rsidR="00F7677A" w:rsidRPr="00FE33C0" w:rsidRDefault="00247CFF" w:rsidP="00F7677A">
      <w:pPr>
        <w:spacing w:after="0" w:line="240" w:lineRule="auto"/>
        <w:jc w:val="center"/>
        <w:rPr>
          <w:rFonts w:ascii="Times New Roman" w:hAnsi="Times New Roman" w:cs="Times New Roman"/>
          <w:i/>
          <w:sz w:val="28"/>
          <w:szCs w:val="28"/>
        </w:rPr>
      </w:pPr>
      <w:r w:rsidRPr="00FE33C0">
        <w:rPr>
          <w:rFonts w:ascii="Times New Roman" w:hAnsi="Times New Roman" w:cs="Times New Roman"/>
          <w:i/>
          <w:sz w:val="28"/>
          <w:szCs w:val="28"/>
        </w:rPr>
        <w:t xml:space="preserve">(протокол № </w:t>
      </w:r>
      <w:r w:rsidR="007743F5" w:rsidRPr="00FE33C0">
        <w:rPr>
          <w:rFonts w:ascii="Times New Roman" w:hAnsi="Times New Roman" w:cs="Times New Roman"/>
          <w:i/>
          <w:sz w:val="28"/>
          <w:szCs w:val="28"/>
        </w:rPr>
        <w:t>1</w:t>
      </w:r>
      <w:r w:rsidR="00FE33C0" w:rsidRPr="00B75823">
        <w:rPr>
          <w:rFonts w:ascii="Times New Roman" w:hAnsi="Times New Roman" w:cs="Times New Roman"/>
          <w:i/>
          <w:sz w:val="28"/>
          <w:szCs w:val="28"/>
        </w:rPr>
        <w:t>5</w:t>
      </w:r>
      <w:r w:rsidR="007743F5" w:rsidRPr="00FE33C0">
        <w:rPr>
          <w:rFonts w:ascii="Times New Roman" w:hAnsi="Times New Roman" w:cs="Times New Roman"/>
          <w:i/>
          <w:sz w:val="28"/>
          <w:szCs w:val="28"/>
        </w:rPr>
        <w:t xml:space="preserve"> от </w:t>
      </w:r>
      <w:r w:rsidR="00FE33C0" w:rsidRPr="00B75823">
        <w:rPr>
          <w:rFonts w:ascii="Times New Roman" w:hAnsi="Times New Roman" w:cs="Times New Roman"/>
          <w:i/>
          <w:sz w:val="28"/>
          <w:szCs w:val="28"/>
        </w:rPr>
        <w:t>21</w:t>
      </w:r>
      <w:r w:rsidR="007743F5" w:rsidRPr="00FE33C0">
        <w:rPr>
          <w:rFonts w:ascii="Times New Roman" w:hAnsi="Times New Roman" w:cs="Times New Roman"/>
          <w:i/>
          <w:sz w:val="28"/>
          <w:szCs w:val="28"/>
        </w:rPr>
        <w:t xml:space="preserve"> </w:t>
      </w:r>
      <w:r w:rsidR="00FE33C0" w:rsidRPr="00FE33C0">
        <w:rPr>
          <w:rFonts w:ascii="Times New Roman" w:hAnsi="Times New Roman" w:cs="Times New Roman"/>
          <w:i/>
          <w:sz w:val="28"/>
          <w:szCs w:val="28"/>
        </w:rPr>
        <w:t>мая</w:t>
      </w:r>
      <w:r w:rsidRPr="00FE33C0">
        <w:rPr>
          <w:rFonts w:ascii="Times New Roman" w:hAnsi="Times New Roman" w:cs="Times New Roman"/>
          <w:i/>
          <w:sz w:val="28"/>
          <w:szCs w:val="28"/>
        </w:rPr>
        <w:t xml:space="preserve"> 2019</w:t>
      </w:r>
      <w:r w:rsidR="00F7677A" w:rsidRPr="00FE33C0">
        <w:rPr>
          <w:rFonts w:ascii="Times New Roman" w:hAnsi="Times New Roman" w:cs="Times New Roman"/>
          <w:i/>
          <w:sz w:val="28"/>
          <w:szCs w:val="28"/>
        </w:rPr>
        <w:t xml:space="preserve"> г.)</w:t>
      </w:r>
    </w:p>
    <w:p w:rsidR="00F7677A" w:rsidRPr="00FE33C0" w:rsidRDefault="00F7677A" w:rsidP="00F7677A">
      <w:pPr>
        <w:spacing w:after="0" w:line="240" w:lineRule="auto"/>
        <w:jc w:val="center"/>
        <w:rPr>
          <w:rFonts w:ascii="Times New Roman" w:hAnsi="Times New Roman" w:cs="Times New Roman"/>
          <w:i/>
          <w:color w:val="FF0000"/>
          <w:sz w:val="28"/>
          <w:szCs w:val="28"/>
        </w:rPr>
      </w:pPr>
    </w:p>
    <w:p w:rsidR="00F7677A" w:rsidRPr="00FE33C0" w:rsidRDefault="00F7677A" w:rsidP="00F7677A">
      <w:pPr>
        <w:spacing w:after="0" w:line="240" w:lineRule="auto"/>
        <w:jc w:val="center"/>
        <w:rPr>
          <w:rFonts w:ascii="Times New Roman" w:hAnsi="Times New Roman" w:cs="Times New Roman"/>
          <w:i/>
          <w:color w:val="000000"/>
          <w:sz w:val="28"/>
          <w:szCs w:val="28"/>
        </w:rPr>
      </w:pPr>
      <w:r w:rsidRPr="00FE33C0">
        <w:rPr>
          <w:rFonts w:ascii="Times New Roman" w:hAnsi="Times New Roman" w:cs="Times New Roman"/>
          <w:i/>
          <w:color w:val="000000"/>
          <w:sz w:val="28"/>
          <w:szCs w:val="28"/>
        </w:rPr>
        <w:t xml:space="preserve">Одобрено </w:t>
      </w:r>
      <w:r w:rsidRPr="00FE33C0">
        <w:rPr>
          <w:rFonts w:ascii="Times New Roman" w:hAnsi="Times New Roman" w:cs="Times New Roman"/>
          <w:i/>
          <w:sz w:val="28"/>
          <w:szCs w:val="28"/>
        </w:rPr>
        <w:t>Советом учебно-научного</w:t>
      </w:r>
      <w:r w:rsidRPr="00FE33C0">
        <w:rPr>
          <w:rFonts w:ascii="Times New Roman" w:hAnsi="Times New Roman" w:cs="Times New Roman"/>
          <w:i/>
          <w:color w:val="000000"/>
          <w:sz w:val="28"/>
          <w:szCs w:val="28"/>
        </w:rPr>
        <w:t xml:space="preserve"> департамента правового регулирования</w:t>
      </w:r>
    </w:p>
    <w:p w:rsidR="00F7677A" w:rsidRPr="00FE33C0" w:rsidRDefault="00F7677A" w:rsidP="00F7677A">
      <w:pPr>
        <w:spacing w:after="0" w:line="240" w:lineRule="auto"/>
        <w:jc w:val="center"/>
        <w:rPr>
          <w:rFonts w:ascii="Times New Roman" w:hAnsi="Times New Roman" w:cs="Times New Roman"/>
          <w:i/>
          <w:color w:val="000000"/>
          <w:sz w:val="28"/>
          <w:szCs w:val="28"/>
        </w:rPr>
      </w:pPr>
      <w:r w:rsidRPr="00FE33C0">
        <w:rPr>
          <w:rFonts w:ascii="Times New Roman" w:hAnsi="Times New Roman" w:cs="Times New Roman"/>
          <w:i/>
          <w:color w:val="000000"/>
          <w:sz w:val="28"/>
          <w:szCs w:val="28"/>
        </w:rPr>
        <w:t xml:space="preserve"> экономической деятельности</w:t>
      </w:r>
    </w:p>
    <w:p w:rsidR="00F7677A" w:rsidRPr="00F7677A" w:rsidRDefault="00247CFF" w:rsidP="00F7677A">
      <w:pPr>
        <w:spacing w:after="0" w:line="240" w:lineRule="auto"/>
        <w:jc w:val="center"/>
        <w:rPr>
          <w:rFonts w:ascii="Times New Roman" w:hAnsi="Times New Roman" w:cs="Times New Roman"/>
          <w:i/>
          <w:color w:val="000000"/>
          <w:sz w:val="28"/>
          <w:szCs w:val="28"/>
        </w:rPr>
      </w:pPr>
      <w:r w:rsidRPr="00FE33C0">
        <w:rPr>
          <w:rFonts w:ascii="Times New Roman" w:hAnsi="Times New Roman" w:cs="Times New Roman"/>
          <w:i/>
          <w:color w:val="000000"/>
          <w:sz w:val="28"/>
          <w:szCs w:val="28"/>
        </w:rPr>
        <w:t xml:space="preserve">(протокол № </w:t>
      </w:r>
      <w:r w:rsidR="00B71374" w:rsidRPr="00FE33C0">
        <w:rPr>
          <w:rFonts w:ascii="Times New Roman" w:hAnsi="Times New Roman" w:cs="Times New Roman"/>
          <w:i/>
          <w:color w:val="000000"/>
          <w:sz w:val="28"/>
          <w:szCs w:val="28"/>
        </w:rPr>
        <w:t>5</w:t>
      </w:r>
      <w:r w:rsidR="00FE33C0" w:rsidRPr="00FE33C0">
        <w:rPr>
          <w:rFonts w:ascii="Times New Roman" w:hAnsi="Times New Roman" w:cs="Times New Roman"/>
          <w:i/>
          <w:color w:val="000000"/>
          <w:sz w:val="28"/>
          <w:szCs w:val="28"/>
        </w:rPr>
        <w:t>2</w:t>
      </w:r>
      <w:r w:rsidR="00F7677A" w:rsidRPr="00FE33C0">
        <w:rPr>
          <w:rFonts w:ascii="Times New Roman" w:hAnsi="Times New Roman" w:cs="Times New Roman"/>
          <w:i/>
          <w:color w:val="000000"/>
          <w:sz w:val="28"/>
          <w:szCs w:val="28"/>
        </w:rPr>
        <w:t xml:space="preserve"> от </w:t>
      </w:r>
      <w:r w:rsidR="00B71374" w:rsidRPr="00FE33C0">
        <w:rPr>
          <w:rFonts w:ascii="Times New Roman" w:hAnsi="Times New Roman" w:cs="Times New Roman"/>
          <w:i/>
          <w:color w:val="000000"/>
          <w:sz w:val="28"/>
          <w:szCs w:val="28"/>
        </w:rPr>
        <w:t>2</w:t>
      </w:r>
      <w:r w:rsidR="00FE33C0" w:rsidRPr="00FE33C0">
        <w:rPr>
          <w:rFonts w:ascii="Times New Roman" w:hAnsi="Times New Roman" w:cs="Times New Roman"/>
          <w:i/>
          <w:color w:val="000000"/>
          <w:sz w:val="28"/>
          <w:szCs w:val="28"/>
        </w:rPr>
        <w:t>9</w:t>
      </w:r>
      <w:r w:rsidR="00B71374" w:rsidRPr="00FE33C0">
        <w:rPr>
          <w:rFonts w:ascii="Times New Roman" w:hAnsi="Times New Roman" w:cs="Times New Roman"/>
          <w:i/>
          <w:color w:val="000000"/>
          <w:sz w:val="28"/>
          <w:szCs w:val="28"/>
        </w:rPr>
        <w:t xml:space="preserve"> апреля</w:t>
      </w:r>
      <w:r w:rsidRPr="00FE33C0">
        <w:rPr>
          <w:rFonts w:ascii="Times New Roman" w:hAnsi="Times New Roman" w:cs="Times New Roman"/>
          <w:i/>
          <w:color w:val="000000"/>
          <w:sz w:val="28"/>
          <w:szCs w:val="28"/>
        </w:rPr>
        <w:t xml:space="preserve"> 2019</w:t>
      </w:r>
      <w:r w:rsidR="00F7677A" w:rsidRPr="00FE33C0">
        <w:rPr>
          <w:rFonts w:ascii="Times New Roman" w:hAnsi="Times New Roman" w:cs="Times New Roman"/>
          <w:i/>
          <w:color w:val="000000"/>
          <w:sz w:val="28"/>
          <w:szCs w:val="28"/>
        </w:rPr>
        <w:t xml:space="preserve"> г.)</w:t>
      </w:r>
    </w:p>
    <w:p w:rsidR="00F7677A" w:rsidRPr="00F7677A" w:rsidRDefault="00F7677A" w:rsidP="00F7677A">
      <w:pPr>
        <w:spacing w:after="0" w:line="240" w:lineRule="auto"/>
        <w:jc w:val="center"/>
        <w:rPr>
          <w:rFonts w:ascii="Times New Roman" w:hAnsi="Times New Roman" w:cs="Times New Roman"/>
          <w:sz w:val="28"/>
          <w:szCs w:val="28"/>
        </w:rPr>
      </w:pPr>
    </w:p>
    <w:p w:rsidR="00D564D8" w:rsidRPr="00960ED8" w:rsidRDefault="00771817" w:rsidP="00D564D8">
      <w:pPr>
        <w:shd w:val="clear" w:color="auto" w:fill="FFFFFF"/>
        <w:spacing w:before="100" w:beforeAutospacing="1" w:after="0" w:line="240" w:lineRule="auto"/>
        <w:jc w:val="center"/>
        <w:rPr>
          <w:rFonts w:ascii="Times New Roman" w:eastAsia="Times New Roman" w:hAnsi="Times New Roman" w:cs="Times New Roman"/>
          <w:color w:val="000000"/>
          <w:sz w:val="28"/>
          <w:szCs w:val="28"/>
          <w:lang w:eastAsia="ru-RU"/>
        </w:rPr>
      </w:pPr>
      <w:r w:rsidRPr="00960ED8">
        <w:rPr>
          <w:rFonts w:ascii="Times New Roman" w:eastAsia="Times New Roman" w:hAnsi="Times New Roman" w:cs="Times New Roman"/>
          <w:color w:val="000000"/>
          <w:sz w:val="28"/>
          <w:szCs w:val="28"/>
          <w:lang w:eastAsia="ru-RU"/>
        </w:rPr>
        <w:t>Москва 201</w:t>
      </w:r>
      <w:r w:rsidR="00247CFF">
        <w:rPr>
          <w:rFonts w:ascii="Times New Roman" w:eastAsia="Times New Roman" w:hAnsi="Times New Roman" w:cs="Times New Roman"/>
          <w:color w:val="000000"/>
          <w:sz w:val="28"/>
          <w:szCs w:val="28"/>
          <w:lang w:eastAsia="ru-RU"/>
        </w:rPr>
        <w:t>9</w:t>
      </w:r>
      <w:r w:rsidR="00D564D8" w:rsidRPr="00960ED8">
        <w:rPr>
          <w:rFonts w:ascii="Times New Roman" w:eastAsia="Times New Roman" w:hAnsi="Times New Roman" w:cs="Times New Roman"/>
          <w:color w:val="000000"/>
          <w:sz w:val="28"/>
          <w:szCs w:val="28"/>
          <w:lang w:eastAsia="ru-RU"/>
        </w:rPr>
        <w:br w:type="page"/>
      </w:r>
    </w:p>
    <w:sdt>
      <w:sdtPr>
        <w:rPr>
          <w:rFonts w:ascii="Times New Roman" w:eastAsiaTheme="minorHAnsi" w:hAnsi="Times New Roman" w:cs="Times New Roman"/>
          <w:b w:val="0"/>
          <w:bCs w:val="0"/>
          <w:color w:val="auto"/>
          <w:sz w:val="24"/>
          <w:szCs w:val="24"/>
        </w:rPr>
        <w:id w:val="1151618157"/>
        <w:docPartObj>
          <w:docPartGallery w:val="Table of Contents"/>
          <w:docPartUnique/>
        </w:docPartObj>
      </w:sdtPr>
      <w:sdtEndPr/>
      <w:sdtContent>
        <w:p w:rsidR="009A2008" w:rsidRPr="006C6526" w:rsidRDefault="009A2008" w:rsidP="006C6526">
          <w:pPr>
            <w:pStyle w:val="a6"/>
            <w:jc w:val="center"/>
            <w:rPr>
              <w:rFonts w:ascii="Times New Roman" w:hAnsi="Times New Roman" w:cs="Times New Roman"/>
              <w:color w:val="auto"/>
              <w:sz w:val="24"/>
              <w:szCs w:val="24"/>
            </w:rPr>
          </w:pPr>
          <w:r w:rsidRPr="006C6526">
            <w:rPr>
              <w:rFonts w:ascii="Times New Roman" w:hAnsi="Times New Roman" w:cs="Times New Roman"/>
              <w:color w:val="auto"/>
              <w:sz w:val="24"/>
              <w:szCs w:val="24"/>
            </w:rPr>
            <w:t>СОДЕРЖАНИЕ</w:t>
          </w:r>
        </w:p>
        <w:p w:rsidR="00A03B00" w:rsidRDefault="00F70771" w:rsidP="00E26F7C">
          <w:pPr>
            <w:pStyle w:val="21"/>
            <w:rPr>
              <w:rFonts w:eastAsiaTheme="minorEastAsia"/>
              <w:noProof/>
              <w:lang w:eastAsia="ru-RU"/>
            </w:rPr>
          </w:pPr>
          <w:r w:rsidRPr="00582C50">
            <w:rPr>
              <w:rFonts w:ascii="Times New Roman" w:hAnsi="Times New Roman" w:cs="Times New Roman"/>
              <w:sz w:val="24"/>
              <w:szCs w:val="24"/>
            </w:rPr>
            <w:fldChar w:fldCharType="begin"/>
          </w:r>
          <w:r w:rsidR="009A2008" w:rsidRPr="00582C50">
            <w:rPr>
              <w:rFonts w:ascii="Times New Roman" w:hAnsi="Times New Roman" w:cs="Times New Roman"/>
              <w:sz w:val="24"/>
              <w:szCs w:val="24"/>
            </w:rPr>
            <w:instrText xml:space="preserve"> TOC \o "1-3" \h \z \u </w:instrText>
          </w:r>
          <w:r w:rsidRPr="00582C50">
            <w:rPr>
              <w:rFonts w:ascii="Times New Roman" w:hAnsi="Times New Roman" w:cs="Times New Roman"/>
              <w:sz w:val="24"/>
              <w:szCs w:val="24"/>
            </w:rPr>
            <w:fldChar w:fldCharType="separate"/>
          </w:r>
          <w:hyperlink w:anchor="_Toc5185600" w:history="1">
            <w:r w:rsidR="00A03B00" w:rsidRPr="00DD2881">
              <w:rPr>
                <w:rStyle w:val="a7"/>
                <w:rFonts w:ascii="Times New Roman" w:eastAsia="Times New Roman" w:hAnsi="Times New Roman" w:cs="Times New Roman"/>
                <w:noProof/>
                <w:lang w:eastAsia="ru-RU"/>
              </w:rPr>
              <w:t>1. Наименование дисциплины</w:t>
            </w:r>
            <w:r w:rsidR="00A03B00">
              <w:rPr>
                <w:noProof/>
                <w:webHidden/>
              </w:rPr>
              <w:tab/>
            </w:r>
            <w:r>
              <w:rPr>
                <w:noProof/>
                <w:webHidden/>
              </w:rPr>
              <w:fldChar w:fldCharType="begin"/>
            </w:r>
            <w:r w:rsidR="00A03B00">
              <w:rPr>
                <w:noProof/>
                <w:webHidden/>
              </w:rPr>
              <w:instrText xml:space="preserve"> PAGEREF _Toc5185600 \h </w:instrText>
            </w:r>
            <w:r>
              <w:rPr>
                <w:noProof/>
                <w:webHidden/>
              </w:rPr>
            </w:r>
            <w:r>
              <w:rPr>
                <w:noProof/>
                <w:webHidden/>
              </w:rPr>
              <w:fldChar w:fldCharType="separate"/>
            </w:r>
            <w:r w:rsidR="00AE77D2">
              <w:rPr>
                <w:noProof/>
                <w:webHidden/>
              </w:rPr>
              <w:t>3</w:t>
            </w:r>
            <w:r>
              <w:rPr>
                <w:noProof/>
                <w:webHidden/>
              </w:rPr>
              <w:fldChar w:fldCharType="end"/>
            </w:r>
          </w:hyperlink>
        </w:p>
        <w:p w:rsidR="00A03B00" w:rsidRDefault="00594AD6">
          <w:pPr>
            <w:pStyle w:val="11"/>
            <w:tabs>
              <w:tab w:val="right" w:leader="dot" w:pos="9345"/>
            </w:tabs>
            <w:rPr>
              <w:rFonts w:eastAsiaTheme="minorEastAsia"/>
              <w:noProof/>
              <w:lang w:eastAsia="ru-RU"/>
            </w:rPr>
          </w:pPr>
          <w:hyperlink w:anchor="_Toc5185601" w:history="1">
            <w:r w:rsidR="00A03B00" w:rsidRPr="00DD2881">
              <w:rPr>
                <w:rStyle w:val="a7"/>
                <w:rFonts w:ascii="Times New Roman" w:eastAsia="Times New Roman" w:hAnsi="Times New Roman" w:cs="Times New Roman"/>
                <w:noProof/>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A03B00">
              <w:rPr>
                <w:noProof/>
                <w:webHidden/>
              </w:rPr>
              <w:tab/>
            </w:r>
            <w:r w:rsidR="00F70771">
              <w:rPr>
                <w:noProof/>
                <w:webHidden/>
              </w:rPr>
              <w:fldChar w:fldCharType="begin"/>
            </w:r>
            <w:r w:rsidR="00A03B00">
              <w:rPr>
                <w:noProof/>
                <w:webHidden/>
              </w:rPr>
              <w:instrText xml:space="preserve"> PAGEREF _Toc5185601 \h </w:instrText>
            </w:r>
            <w:r w:rsidR="00F70771">
              <w:rPr>
                <w:noProof/>
                <w:webHidden/>
              </w:rPr>
            </w:r>
            <w:r w:rsidR="00F70771">
              <w:rPr>
                <w:noProof/>
                <w:webHidden/>
              </w:rPr>
              <w:fldChar w:fldCharType="separate"/>
            </w:r>
            <w:r w:rsidR="00AE77D2">
              <w:rPr>
                <w:noProof/>
                <w:webHidden/>
              </w:rPr>
              <w:t>3</w:t>
            </w:r>
            <w:r w:rsidR="00F70771">
              <w:rPr>
                <w:noProof/>
                <w:webHidden/>
              </w:rPr>
              <w:fldChar w:fldCharType="end"/>
            </w:r>
          </w:hyperlink>
        </w:p>
        <w:p w:rsidR="00A03B00" w:rsidRDefault="00594AD6">
          <w:pPr>
            <w:pStyle w:val="11"/>
            <w:tabs>
              <w:tab w:val="right" w:leader="dot" w:pos="9345"/>
            </w:tabs>
            <w:rPr>
              <w:rFonts w:eastAsiaTheme="minorEastAsia"/>
              <w:noProof/>
              <w:lang w:eastAsia="ru-RU"/>
            </w:rPr>
          </w:pPr>
          <w:hyperlink w:anchor="_Toc5185602" w:history="1">
            <w:r w:rsidR="00A03B00" w:rsidRPr="00DD2881">
              <w:rPr>
                <w:rStyle w:val="a7"/>
                <w:rFonts w:ascii="Times New Roman" w:eastAsia="Times New Roman" w:hAnsi="Times New Roman" w:cs="Times New Roman"/>
                <w:noProof/>
                <w:lang w:eastAsia="ru-RU"/>
              </w:rPr>
              <w:t>3. Место дисциплины в структуре образовательной программы</w:t>
            </w:r>
            <w:r w:rsidR="00A03B00">
              <w:rPr>
                <w:noProof/>
                <w:webHidden/>
              </w:rPr>
              <w:tab/>
            </w:r>
            <w:r w:rsidR="00F70771">
              <w:rPr>
                <w:noProof/>
                <w:webHidden/>
              </w:rPr>
              <w:fldChar w:fldCharType="begin"/>
            </w:r>
            <w:r w:rsidR="00A03B00">
              <w:rPr>
                <w:noProof/>
                <w:webHidden/>
              </w:rPr>
              <w:instrText xml:space="preserve"> PAGEREF _Toc5185602 \h </w:instrText>
            </w:r>
            <w:r w:rsidR="00F70771">
              <w:rPr>
                <w:noProof/>
                <w:webHidden/>
              </w:rPr>
            </w:r>
            <w:r w:rsidR="00F70771">
              <w:rPr>
                <w:noProof/>
                <w:webHidden/>
              </w:rPr>
              <w:fldChar w:fldCharType="separate"/>
            </w:r>
            <w:r w:rsidR="00AE77D2">
              <w:rPr>
                <w:noProof/>
                <w:webHidden/>
              </w:rPr>
              <w:t>4</w:t>
            </w:r>
            <w:r w:rsidR="00F70771">
              <w:rPr>
                <w:noProof/>
                <w:webHidden/>
              </w:rPr>
              <w:fldChar w:fldCharType="end"/>
            </w:r>
          </w:hyperlink>
        </w:p>
        <w:p w:rsidR="00A03B00" w:rsidRDefault="00594AD6">
          <w:pPr>
            <w:pStyle w:val="11"/>
            <w:tabs>
              <w:tab w:val="right" w:leader="dot" w:pos="9345"/>
            </w:tabs>
            <w:rPr>
              <w:rFonts w:eastAsiaTheme="minorEastAsia"/>
              <w:noProof/>
              <w:lang w:eastAsia="ru-RU"/>
            </w:rPr>
          </w:pPr>
          <w:hyperlink w:anchor="_Toc5185603" w:history="1">
            <w:r w:rsidR="00A03B00" w:rsidRPr="00DD2881">
              <w:rPr>
                <w:rStyle w:val="a7"/>
                <w:rFonts w:ascii="Times New Roman" w:eastAsia="Times New Roman" w:hAnsi="Times New Roman" w:cs="Times New Roman"/>
                <w:noProof/>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A03B00">
              <w:rPr>
                <w:noProof/>
                <w:webHidden/>
              </w:rPr>
              <w:tab/>
            </w:r>
            <w:r w:rsidR="00F70771">
              <w:rPr>
                <w:noProof/>
                <w:webHidden/>
              </w:rPr>
              <w:fldChar w:fldCharType="begin"/>
            </w:r>
            <w:r w:rsidR="00A03B00">
              <w:rPr>
                <w:noProof/>
                <w:webHidden/>
              </w:rPr>
              <w:instrText xml:space="preserve"> PAGEREF _Toc5185603 \h </w:instrText>
            </w:r>
            <w:r w:rsidR="00F70771">
              <w:rPr>
                <w:noProof/>
                <w:webHidden/>
              </w:rPr>
            </w:r>
            <w:r w:rsidR="00F70771">
              <w:rPr>
                <w:noProof/>
                <w:webHidden/>
              </w:rPr>
              <w:fldChar w:fldCharType="separate"/>
            </w:r>
            <w:r w:rsidR="00AE77D2">
              <w:rPr>
                <w:noProof/>
                <w:webHidden/>
              </w:rPr>
              <w:t>5</w:t>
            </w:r>
            <w:r w:rsidR="00F70771">
              <w:rPr>
                <w:noProof/>
                <w:webHidden/>
              </w:rPr>
              <w:fldChar w:fldCharType="end"/>
            </w:r>
          </w:hyperlink>
        </w:p>
        <w:p w:rsidR="00A03B00" w:rsidRDefault="00594AD6">
          <w:pPr>
            <w:pStyle w:val="11"/>
            <w:tabs>
              <w:tab w:val="right" w:leader="dot" w:pos="9345"/>
            </w:tabs>
            <w:rPr>
              <w:rFonts w:eastAsiaTheme="minorEastAsia"/>
              <w:noProof/>
              <w:lang w:eastAsia="ru-RU"/>
            </w:rPr>
          </w:pPr>
          <w:hyperlink w:anchor="_Toc5185604" w:history="1">
            <w:r w:rsidR="00A03B00" w:rsidRPr="00DD2881">
              <w:rPr>
                <w:rStyle w:val="a7"/>
                <w:rFonts w:ascii="Times New Roman" w:eastAsia="Times New Roman" w:hAnsi="Times New Roman" w:cs="Times New Roman"/>
                <w:noProof/>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03B00">
              <w:rPr>
                <w:noProof/>
                <w:webHidden/>
              </w:rPr>
              <w:tab/>
            </w:r>
            <w:r w:rsidR="00F70771">
              <w:rPr>
                <w:noProof/>
                <w:webHidden/>
              </w:rPr>
              <w:fldChar w:fldCharType="begin"/>
            </w:r>
            <w:r w:rsidR="00A03B00">
              <w:rPr>
                <w:noProof/>
                <w:webHidden/>
              </w:rPr>
              <w:instrText xml:space="preserve"> PAGEREF _Toc5185604 \h </w:instrText>
            </w:r>
            <w:r w:rsidR="00F70771">
              <w:rPr>
                <w:noProof/>
                <w:webHidden/>
              </w:rPr>
            </w:r>
            <w:r w:rsidR="00F70771">
              <w:rPr>
                <w:noProof/>
                <w:webHidden/>
              </w:rPr>
              <w:fldChar w:fldCharType="separate"/>
            </w:r>
            <w:r w:rsidR="00AE77D2">
              <w:rPr>
                <w:noProof/>
                <w:webHidden/>
              </w:rPr>
              <w:t>5</w:t>
            </w:r>
            <w:r w:rsidR="00F70771">
              <w:rPr>
                <w:noProof/>
                <w:webHidden/>
              </w:rPr>
              <w:fldChar w:fldCharType="end"/>
            </w:r>
          </w:hyperlink>
        </w:p>
        <w:p w:rsidR="00A03B00" w:rsidRDefault="00594AD6">
          <w:pPr>
            <w:pStyle w:val="21"/>
            <w:rPr>
              <w:rFonts w:eastAsiaTheme="minorEastAsia"/>
              <w:noProof/>
              <w:lang w:eastAsia="ru-RU"/>
            </w:rPr>
          </w:pPr>
          <w:hyperlink w:anchor="_Toc5185605" w:history="1">
            <w:r w:rsidR="00A03B00" w:rsidRPr="00DD2881">
              <w:rPr>
                <w:rStyle w:val="a7"/>
                <w:rFonts w:ascii="Times New Roman" w:eastAsia="Times New Roman" w:hAnsi="Times New Roman" w:cs="Times New Roman"/>
                <w:i/>
                <w:noProof/>
                <w:lang w:eastAsia="ru-RU"/>
              </w:rPr>
              <w:t>5.1. Содержание дисциплины</w:t>
            </w:r>
            <w:r w:rsidR="00A03B00">
              <w:rPr>
                <w:noProof/>
                <w:webHidden/>
              </w:rPr>
              <w:tab/>
            </w:r>
            <w:r w:rsidR="00F70771">
              <w:rPr>
                <w:noProof/>
                <w:webHidden/>
              </w:rPr>
              <w:fldChar w:fldCharType="begin"/>
            </w:r>
            <w:r w:rsidR="00A03B00">
              <w:rPr>
                <w:noProof/>
                <w:webHidden/>
              </w:rPr>
              <w:instrText xml:space="preserve"> PAGEREF _Toc5185605 \h </w:instrText>
            </w:r>
            <w:r w:rsidR="00F70771">
              <w:rPr>
                <w:noProof/>
                <w:webHidden/>
              </w:rPr>
            </w:r>
            <w:r w:rsidR="00F70771">
              <w:rPr>
                <w:noProof/>
                <w:webHidden/>
              </w:rPr>
              <w:fldChar w:fldCharType="separate"/>
            </w:r>
            <w:r w:rsidR="00AE77D2">
              <w:rPr>
                <w:noProof/>
                <w:webHidden/>
              </w:rPr>
              <w:t>5</w:t>
            </w:r>
            <w:r w:rsidR="00F70771">
              <w:rPr>
                <w:noProof/>
                <w:webHidden/>
              </w:rPr>
              <w:fldChar w:fldCharType="end"/>
            </w:r>
          </w:hyperlink>
        </w:p>
        <w:p w:rsidR="00A03B00" w:rsidRDefault="00594AD6">
          <w:pPr>
            <w:pStyle w:val="21"/>
            <w:rPr>
              <w:rFonts w:eastAsiaTheme="minorEastAsia"/>
              <w:noProof/>
              <w:lang w:eastAsia="ru-RU"/>
            </w:rPr>
          </w:pPr>
          <w:hyperlink w:anchor="_Toc5185606" w:history="1">
            <w:r w:rsidR="00A03B00" w:rsidRPr="00DD2881">
              <w:rPr>
                <w:rStyle w:val="a7"/>
                <w:rFonts w:ascii="Times New Roman" w:hAnsi="Times New Roman" w:cs="Times New Roman"/>
                <w:i/>
                <w:noProof/>
                <w:lang w:eastAsia="ru-RU"/>
              </w:rPr>
              <w:t>5.2. Учебно-тематический план</w:t>
            </w:r>
            <w:r w:rsidR="00A03B00">
              <w:rPr>
                <w:noProof/>
                <w:webHidden/>
              </w:rPr>
              <w:tab/>
            </w:r>
            <w:r w:rsidR="00441D09">
              <w:rPr>
                <w:noProof/>
                <w:webHidden/>
              </w:rPr>
              <w:t>9</w:t>
            </w:r>
          </w:hyperlink>
        </w:p>
        <w:p w:rsidR="00A03B00" w:rsidRDefault="00594AD6">
          <w:pPr>
            <w:pStyle w:val="21"/>
            <w:rPr>
              <w:rFonts w:eastAsiaTheme="minorEastAsia"/>
              <w:noProof/>
              <w:lang w:eastAsia="ru-RU"/>
            </w:rPr>
          </w:pPr>
          <w:hyperlink w:anchor="_Toc5185607" w:history="1">
            <w:r w:rsidR="00A03B00" w:rsidRPr="00DD2881">
              <w:rPr>
                <w:rStyle w:val="a7"/>
                <w:rFonts w:ascii="Times New Roman" w:hAnsi="Times New Roman" w:cs="Times New Roman"/>
                <w:i/>
                <w:noProof/>
                <w:lang w:eastAsia="ru-RU"/>
              </w:rPr>
              <w:t>5.3. Содержание семинаров, практических занятий</w:t>
            </w:r>
            <w:r w:rsidR="00A03B00">
              <w:rPr>
                <w:noProof/>
                <w:webHidden/>
              </w:rPr>
              <w:tab/>
            </w:r>
            <w:r w:rsidR="00441D09">
              <w:rPr>
                <w:noProof/>
                <w:webHidden/>
              </w:rPr>
              <w:t>10</w:t>
            </w:r>
          </w:hyperlink>
        </w:p>
        <w:p w:rsidR="00A03B00" w:rsidRDefault="00594AD6">
          <w:pPr>
            <w:pStyle w:val="11"/>
            <w:tabs>
              <w:tab w:val="right" w:leader="dot" w:pos="9345"/>
            </w:tabs>
            <w:rPr>
              <w:rFonts w:eastAsiaTheme="minorEastAsia"/>
              <w:noProof/>
              <w:lang w:eastAsia="ru-RU"/>
            </w:rPr>
          </w:pPr>
          <w:hyperlink w:anchor="_Toc5185608" w:history="1">
            <w:r w:rsidR="00A03B00" w:rsidRPr="00DD2881">
              <w:rPr>
                <w:rStyle w:val="a7"/>
                <w:rFonts w:ascii="Times New Roman" w:hAnsi="Times New Roman" w:cs="Times New Roman"/>
                <w:noProof/>
                <w:lang w:eastAsia="ru-RU"/>
              </w:rPr>
              <w:t xml:space="preserve">6. </w:t>
            </w:r>
            <w:r w:rsidR="009A310F">
              <w:rPr>
                <w:rStyle w:val="a7"/>
                <w:rFonts w:ascii="Times New Roman" w:hAnsi="Times New Roman" w:cs="Times New Roman"/>
                <w:noProof/>
                <w:lang w:eastAsia="ru-RU"/>
              </w:rPr>
              <w:t>Перечень у</w:t>
            </w:r>
            <w:r w:rsidR="00A03B00" w:rsidRPr="00DD2881">
              <w:rPr>
                <w:rStyle w:val="a7"/>
                <w:rFonts w:ascii="Times New Roman" w:hAnsi="Times New Roman" w:cs="Times New Roman"/>
                <w:noProof/>
                <w:lang w:eastAsia="ru-RU"/>
              </w:rPr>
              <w:t>чебно-методическо</w:t>
            </w:r>
            <w:r w:rsidR="009A310F">
              <w:rPr>
                <w:rStyle w:val="a7"/>
                <w:rFonts w:ascii="Times New Roman" w:hAnsi="Times New Roman" w:cs="Times New Roman"/>
                <w:noProof/>
                <w:lang w:eastAsia="ru-RU"/>
              </w:rPr>
              <w:t>го</w:t>
            </w:r>
            <w:r w:rsidR="00A03B00" w:rsidRPr="00DD2881">
              <w:rPr>
                <w:rStyle w:val="a7"/>
                <w:rFonts w:ascii="Times New Roman" w:hAnsi="Times New Roman" w:cs="Times New Roman"/>
                <w:noProof/>
                <w:lang w:eastAsia="ru-RU"/>
              </w:rPr>
              <w:t xml:space="preserve"> обеспечени</w:t>
            </w:r>
            <w:r w:rsidR="009A310F">
              <w:rPr>
                <w:rStyle w:val="a7"/>
                <w:rFonts w:ascii="Times New Roman" w:hAnsi="Times New Roman" w:cs="Times New Roman"/>
                <w:noProof/>
                <w:lang w:eastAsia="ru-RU"/>
              </w:rPr>
              <w:t>я</w:t>
            </w:r>
            <w:r w:rsidR="00A03B00" w:rsidRPr="00DD2881">
              <w:rPr>
                <w:rStyle w:val="a7"/>
                <w:rFonts w:ascii="Times New Roman" w:hAnsi="Times New Roman" w:cs="Times New Roman"/>
                <w:noProof/>
                <w:lang w:eastAsia="ru-RU"/>
              </w:rPr>
              <w:t xml:space="preserve"> для самостоятельной работы обучающихся по дисциплине</w:t>
            </w:r>
            <w:r w:rsidR="00A03B00">
              <w:rPr>
                <w:noProof/>
                <w:webHidden/>
              </w:rPr>
              <w:tab/>
            </w:r>
            <w:r w:rsidR="00F70771">
              <w:rPr>
                <w:noProof/>
                <w:webHidden/>
              </w:rPr>
              <w:fldChar w:fldCharType="begin"/>
            </w:r>
            <w:r w:rsidR="00A03B00">
              <w:rPr>
                <w:noProof/>
                <w:webHidden/>
              </w:rPr>
              <w:instrText xml:space="preserve"> PAGEREF _Toc5185608 \h </w:instrText>
            </w:r>
            <w:r w:rsidR="00F70771">
              <w:rPr>
                <w:noProof/>
                <w:webHidden/>
              </w:rPr>
            </w:r>
            <w:r w:rsidR="00F70771">
              <w:rPr>
                <w:noProof/>
                <w:webHidden/>
              </w:rPr>
              <w:fldChar w:fldCharType="separate"/>
            </w:r>
            <w:r w:rsidR="00AE77D2">
              <w:rPr>
                <w:noProof/>
                <w:webHidden/>
              </w:rPr>
              <w:t>10</w:t>
            </w:r>
            <w:r w:rsidR="00F70771">
              <w:rPr>
                <w:noProof/>
                <w:webHidden/>
              </w:rPr>
              <w:fldChar w:fldCharType="end"/>
            </w:r>
          </w:hyperlink>
        </w:p>
        <w:p w:rsidR="00A03B00" w:rsidRDefault="00594AD6">
          <w:pPr>
            <w:pStyle w:val="21"/>
            <w:rPr>
              <w:rFonts w:eastAsiaTheme="minorEastAsia"/>
              <w:noProof/>
              <w:lang w:eastAsia="ru-RU"/>
            </w:rPr>
          </w:pPr>
          <w:hyperlink w:anchor="_Toc5185609" w:history="1">
            <w:r w:rsidR="00A03B00" w:rsidRPr="00DD2881">
              <w:rPr>
                <w:rStyle w:val="a7"/>
                <w:rFonts w:ascii="Times New Roman" w:hAnsi="Times New Roman" w:cs="Times New Roman"/>
                <w:i/>
                <w:noProof/>
                <w:lang w:eastAsia="ru-RU"/>
              </w:rPr>
              <w:t>6.1.</w:t>
            </w:r>
            <w:r w:rsidR="009A310F">
              <w:rPr>
                <w:rStyle w:val="a7"/>
                <w:rFonts w:ascii="Times New Roman" w:hAnsi="Times New Roman" w:cs="Times New Roman"/>
                <w:i/>
                <w:noProof/>
                <w:lang w:eastAsia="ru-RU"/>
              </w:rPr>
              <w:t>Перечень вопросов, отводимых на самостоятельное освоение дисциплины,</w:t>
            </w:r>
            <w:r w:rsidR="00A03B00" w:rsidRPr="00DD2881">
              <w:rPr>
                <w:rStyle w:val="a7"/>
                <w:rFonts w:ascii="Times New Roman" w:hAnsi="Times New Roman" w:cs="Times New Roman"/>
                <w:i/>
                <w:noProof/>
                <w:lang w:eastAsia="ru-RU"/>
              </w:rPr>
              <w:t xml:space="preserve"> </w:t>
            </w:r>
            <w:r w:rsidR="009A310F">
              <w:rPr>
                <w:rStyle w:val="a7"/>
                <w:rFonts w:ascii="Times New Roman" w:hAnsi="Times New Roman" w:cs="Times New Roman"/>
                <w:i/>
                <w:noProof/>
                <w:lang w:eastAsia="ru-RU"/>
              </w:rPr>
              <w:t>ф</w:t>
            </w:r>
            <w:r w:rsidR="00A03B00" w:rsidRPr="00DD2881">
              <w:rPr>
                <w:rStyle w:val="a7"/>
                <w:rFonts w:ascii="Times New Roman" w:hAnsi="Times New Roman" w:cs="Times New Roman"/>
                <w:i/>
                <w:noProof/>
                <w:lang w:eastAsia="ru-RU"/>
              </w:rPr>
              <w:t>ормы внеаудиторной самостоятельной работы</w:t>
            </w:r>
            <w:r w:rsidR="00A03B00">
              <w:rPr>
                <w:noProof/>
                <w:webHidden/>
              </w:rPr>
              <w:tab/>
            </w:r>
            <w:r w:rsidR="00F70771">
              <w:rPr>
                <w:noProof/>
                <w:webHidden/>
              </w:rPr>
              <w:fldChar w:fldCharType="begin"/>
            </w:r>
            <w:r w:rsidR="00A03B00">
              <w:rPr>
                <w:noProof/>
                <w:webHidden/>
              </w:rPr>
              <w:instrText xml:space="preserve"> PAGEREF _Toc5185609 \h </w:instrText>
            </w:r>
            <w:r w:rsidR="00F70771">
              <w:rPr>
                <w:noProof/>
                <w:webHidden/>
              </w:rPr>
            </w:r>
            <w:r w:rsidR="00F70771">
              <w:rPr>
                <w:noProof/>
                <w:webHidden/>
              </w:rPr>
              <w:fldChar w:fldCharType="separate"/>
            </w:r>
            <w:r w:rsidR="00AE77D2">
              <w:rPr>
                <w:noProof/>
                <w:webHidden/>
              </w:rPr>
              <w:t>10</w:t>
            </w:r>
            <w:r w:rsidR="00F70771">
              <w:rPr>
                <w:noProof/>
                <w:webHidden/>
              </w:rPr>
              <w:fldChar w:fldCharType="end"/>
            </w:r>
          </w:hyperlink>
        </w:p>
        <w:p w:rsidR="00A03B00" w:rsidRDefault="00594AD6">
          <w:pPr>
            <w:pStyle w:val="11"/>
            <w:tabs>
              <w:tab w:val="right" w:leader="dot" w:pos="9345"/>
            </w:tabs>
            <w:rPr>
              <w:rFonts w:eastAsiaTheme="minorEastAsia"/>
              <w:noProof/>
              <w:lang w:eastAsia="ru-RU"/>
            </w:rPr>
          </w:pPr>
          <w:hyperlink w:anchor="_Toc5185610" w:history="1">
            <w:r w:rsidR="00A03B00" w:rsidRPr="006E262B">
              <w:rPr>
                <w:rStyle w:val="a7"/>
                <w:rFonts w:ascii="Times New Roman" w:hAnsi="Times New Roman"/>
                <w:i/>
                <w:noProof/>
              </w:rPr>
              <w:t>6.2. Перечень вопросов, заданий, тем для подготовки к текущему контролю</w:t>
            </w:r>
            <w:r w:rsidR="00A03B00">
              <w:rPr>
                <w:noProof/>
                <w:webHidden/>
              </w:rPr>
              <w:tab/>
            </w:r>
            <w:r w:rsidR="00F70771">
              <w:rPr>
                <w:noProof/>
                <w:webHidden/>
              </w:rPr>
              <w:fldChar w:fldCharType="begin"/>
            </w:r>
            <w:r w:rsidR="00A03B00">
              <w:rPr>
                <w:noProof/>
                <w:webHidden/>
              </w:rPr>
              <w:instrText xml:space="preserve"> PAGEREF _Toc5185610 \h </w:instrText>
            </w:r>
            <w:r w:rsidR="00F70771">
              <w:rPr>
                <w:noProof/>
                <w:webHidden/>
              </w:rPr>
            </w:r>
            <w:r w:rsidR="00F70771">
              <w:rPr>
                <w:noProof/>
                <w:webHidden/>
              </w:rPr>
              <w:fldChar w:fldCharType="separate"/>
            </w:r>
            <w:r w:rsidR="00AE77D2">
              <w:rPr>
                <w:noProof/>
                <w:webHidden/>
              </w:rPr>
              <w:t>11</w:t>
            </w:r>
            <w:r w:rsidR="00F70771">
              <w:rPr>
                <w:noProof/>
                <w:webHidden/>
              </w:rPr>
              <w:fldChar w:fldCharType="end"/>
            </w:r>
          </w:hyperlink>
        </w:p>
        <w:p w:rsidR="00A03B00" w:rsidRDefault="00594AD6">
          <w:pPr>
            <w:pStyle w:val="11"/>
            <w:tabs>
              <w:tab w:val="right" w:leader="dot" w:pos="9345"/>
            </w:tabs>
            <w:rPr>
              <w:rFonts w:eastAsiaTheme="minorEastAsia"/>
              <w:noProof/>
              <w:lang w:eastAsia="ru-RU"/>
            </w:rPr>
          </w:pPr>
          <w:hyperlink w:anchor="_Toc5185611" w:history="1">
            <w:r w:rsidR="00A03B00" w:rsidRPr="00DD2881">
              <w:rPr>
                <w:rStyle w:val="a7"/>
                <w:rFonts w:ascii="Times New Roman" w:hAnsi="Times New Roman" w:cs="Times New Roman"/>
                <w:noProof/>
                <w:lang w:eastAsia="ru-RU"/>
              </w:rPr>
              <w:t>7. Фонд оценочных средств для проведения промежуточной аттестации обучающихся по дисциплине</w:t>
            </w:r>
            <w:r w:rsidR="00A03B00">
              <w:rPr>
                <w:noProof/>
                <w:webHidden/>
              </w:rPr>
              <w:tab/>
            </w:r>
            <w:r w:rsidR="00F70771">
              <w:rPr>
                <w:noProof/>
                <w:webHidden/>
              </w:rPr>
              <w:fldChar w:fldCharType="begin"/>
            </w:r>
            <w:r w:rsidR="00A03B00">
              <w:rPr>
                <w:noProof/>
                <w:webHidden/>
              </w:rPr>
              <w:instrText xml:space="preserve"> PAGEREF _Toc5185611 \h </w:instrText>
            </w:r>
            <w:r w:rsidR="00F70771">
              <w:rPr>
                <w:noProof/>
                <w:webHidden/>
              </w:rPr>
            </w:r>
            <w:r w:rsidR="00F70771">
              <w:rPr>
                <w:noProof/>
                <w:webHidden/>
              </w:rPr>
              <w:fldChar w:fldCharType="separate"/>
            </w:r>
            <w:r w:rsidR="00AE77D2">
              <w:rPr>
                <w:noProof/>
                <w:webHidden/>
              </w:rPr>
              <w:t>14</w:t>
            </w:r>
            <w:r w:rsidR="00F70771">
              <w:rPr>
                <w:noProof/>
                <w:webHidden/>
              </w:rPr>
              <w:fldChar w:fldCharType="end"/>
            </w:r>
          </w:hyperlink>
        </w:p>
        <w:p w:rsidR="00A03B00" w:rsidRDefault="00594AD6" w:rsidP="006E262B">
          <w:pPr>
            <w:pStyle w:val="11"/>
            <w:tabs>
              <w:tab w:val="right" w:leader="dot" w:pos="9345"/>
            </w:tabs>
            <w:rPr>
              <w:noProof/>
            </w:rPr>
          </w:pPr>
          <w:hyperlink w:anchor="_Toc5185613" w:history="1">
            <w:r w:rsidR="00A03B00" w:rsidRPr="00DD2881">
              <w:rPr>
                <w:rStyle w:val="a7"/>
                <w:rFonts w:ascii="Times New Roman" w:hAnsi="Times New Roman" w:cs="Times New Roman"/>
                <w:noProof/>
                <w:lang w:eastAsia="ru-RU"/>
              </w:rPr>
              <w:t>8. Перечень основной и дополнительной учебной литературы, необходимой для освоения дисциплины.</w:t>
            </w:r>
            <w:r w:rsidR="00A03B00">
              <w:rPr>
                <w:noProof/>
                <w:webHidden/>
              </w:rPr>
              <w:tab/>
            </w:r>
            <w:r w:rsidR="00F70771">
              <w:rPr>
                <w:noProof/>
                <w:webHidden/>
              </w:rPr>
              <w:fldChar w:fldCharType="begin"/>
            </w:r>
            <w:r w:rsidR="00A03B00">
              <w:rPr>
                <w:noProof/>
                <w:webHidden/>
              </w:rPr>
              <w:instrText xml:space="preserve"> PAGEREF _Toc5185613 \h </w:instrText>
            </w:r>
            <w:r w:rsidR="00F70771">
              <w:rPr>
                <w:noProof/>
                <w:webHidden/>
              </w:rPr>
            </w:r>
            <w:r w:rsidR="00F70771">
              <w:rPr>
                <w:noProof/>
                <w:webHidden/>
              </w:rPr>
              <w:fldChar w:fldCharType="separate"/>
            </w:r>
            <w:r w:rsidR="00AE77D2">
              <w:rPr>
                <w:noProof/>
                <w:webHidden/>
              </w:rPr>
              <w:t>18</w:t>
            </w:r>
            <w:r w:rsidR="00F70771">
              <w:rPr>
                <w:noProof/>
                <w:webHidden/>
              </w:rPr>
              <w:fldChar w:fldCharType="end"/>
            </w:r>
          </w:hyperlink>
        </w:p>
        <w:p w:rsidR="00BF6470" w:rsidRPr="00BF6470" w:rsidRDefault="00BF6470" w:rsidP="00BF6470">
          <w:pPr>
            <w:rPr>
              <w:noProof/>
            </w:rPr>
          </w:pPr>
          <w:r>
            <w:rPr>
              <w:noProof/>
            </w:rPr>
            <w:t xml:space="preserve">9. </w:t>
          </w:r>
          <w:r w:rsidRPr="00BF6470">
            <w:rPr>
              <w:rFonts w:ascii="Times New Roman" w:hAnsi="Times New Roman" w:cs="Times New Roman"/>
              <w:noProof/>
            </w:rPr>
            <w:t>Перечень ресурсов информационно-телекоммуникационной сети «Интернет», необходимых для освоения дисциплины</w:t>
          </w:r>
          <w:r>
            <w:rPr>
              <w:rFonts w:ascii="Times New Roman" w:hAnsi="Times New Roman" w:cs="Times New Roman"/>
              <w:noProof/>
            </w:rPr>
            <w:t>……………………………………………………………………………………</w:t>
          </w:r>
          <w:r w:rsidR="00E26F7C">
            <w:rPr>
              <w:rFonts w:ascii="Times New Roman" w:hAnsi="Times New Roman" w:cs="Times New Roman"/>
              <w:noProof/>
            </w:rPr>
            <w:t>22</w:t>
          </w:r>
        </w:p>
        <w:p w:rsidR="00A03B00" w:rsidRDefault="00594AD6">
          <w:pPr>
            <w:pStyle w:val="11"/>
            <w:tabs>
              <w:tab w:val="right" w:leader="dot" w:pos="9345"/>
            </w:tabs>
            <w:rPr>
              <w:rFonts w:eastAsiaTheme="minorEastAsia"/>
              <w:noProof/>
              <w:lang w:eastAsia="ru-RU"/>
            </w:rPr>
          </w:pPr>
          <w:hyperlink w:anchor="_Toc5185616" w:history="1">
            <w:r w:rsidR="00A03B00" w:rsidRPr="00DD2881">
              <w:rPr>
                <w:rStyle w:val="a7"/>
                <w:rFonts w:ascii="Times New Roman" w:hAnsi="Times New Roman" w:cs="Times New Roman"/>
                <w:noProof/>
                <w:lang w:eastAsia="ru-RU"/>
              </w:rPr>
              <w:t>10. Методические указания для обучающихся по освоению дисциплины.</w:t>
            </w:r>
            <w:r w:rsidR="00A03B00">
              <w:rPr>
                <w:noProof/>
                <w:webHidden/>
              </w:rPr>
              <w:tab/>
            </w:r>
            <w:r w:rsidR="00F70771">
              <w:rPr>
                <w:noProof/>
                <w:webHidden/>
              </w:rPr>
              <w:fldChar w:fldCharType="begin"/>
            </w:r>
            <w:r w:rsidR="00A03B00">
              <w:rPr>
                <w:noProof/>
                <w:webHidden/>
              </w:rPr>
              <w:instrText xml:space="preserve"> PAGEREF _Toc5185616 \h </w:instrText>
            </w:r>
            <w:r w:rsidR="00F70771">
              <w:rPr>
                <w:noProof/>
                <w:webHidden/>
              </w:rPr>
            </w:r>
            <w:r w:rsidR="00F70771">
              <w:rPr>
                <w:noProof/>
                <w:webHidden/>
              </w:rPr>
              <w:fldChar w:fldCharType="separate"/>
            </w:r>
            <w:r w:rsidR="00AE77D2">
              <w:rPr>
                <w:noProof/>
                <w:webHidden/>
              </w:rPr>
              <w:t>20</w:t>
            </w:r>
            <w:r w:rsidR="00F70771">
              <w:rPr>
                <w:noProof/>
                <w:webHidden/>
              </w:rPr>
              <w:fldChar w:fldCharType="end"/>
            </w:r>
          </w:hyperlink>
        </w:p>
        <w:p w:rsidR="00A03B00" w:rsidRDefault="00594AD6">
          <w:pPr>
            <w:pStyle w:val="11"/>
            <w:tabs>
              <w:tab w:val="right" w:leader="dot" w:pos="9345"/>
            </w:tabs>
            <w:rPr>
              <w:rFonts w:eastAsiaTheme="minorEastAsia"/>
              <w:noProof/>
              <w:lang w:eastAsia="ru-RU"/>
            </w:rPr>
          </w:pPr>
          <w:hyperlink w:anchor="_Toc5185617" w:history="1">
            <w:r w:rsidR="00A03B00" w:rsidRPr="00DD2881">
              <w:rPr>
                <w:rStyle w:val="a7"/>
                <w:rFonts w:ascii="Times New Roman" w:hAnsi="Times New Roman" w:cs="Times New Roman"/>
                <w:noProof/>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03B00">
              <w:rPr>
                <w:noProof/>
                <w:webHidden/>
              </w:rPr>
              <w:tab/>
            </w:r>
            <w:r w:rsidR="00F70771">
              <w:rPr>
                <w:noProof/>
                <w:webHidden/>
              </w:rPr>
              <w:fldChar w:fldCharType="begin"/>
            </w:r>
            <w:r w:rsidR="00A03B00">
              <w:rPr>
                <w:noProof/>
                <w:webHidden/>
              </w:rPr>
              <w:instrText xml:space="preserve"> PAGEREF _Toc5185617 \h </w:instrText>
            </w:r>
            <w:r w:rsidR="00F70771">
              <w:rPr>
                <w:noProof/>
                <w:webHidden/>
              </w:rPr>
            </w:r>
            <w:r w:rsidR="00F70771">
              <w:rPr>
                <w:noProof/>
                <w:webHidden/>
              </w:rPr>
              <w:fldChar w:fldCharType="separate"/>
            </w:r>
            <w:r w:rsidR="00AE77D2">
              <w:rPr>
                <w:noProof/>
                <w:webHidden/>
              </w:rPr>
              <w:t>21</w:t>
            </w:r>
            <w:r w:rsidR="00F70771">
              <w:rPr>
                <w:noProof/>
                <w:webHidden/>
              </w:rPr>
              <w:fldChar w:fldCharType="end"/>
            </w:r>
          </w:hyperlink>
        </w:p>
        <w:p w:rsidR="00A03B00" w:rsidRDefault="00594AD6">
          <w:pPr>
            <w:pStyle w:val="11"/>
            <w:tabs>
              <w:tab w:val="right" w:leader="dot" w:pos="9345"/>
            </w:tabs>
            <w:rPr>
              <w:rFonts w:eastAsiaTheme="minorEastAsia"/>
              <w:noProof/>
              <w:lang w:eastAsia="ru-RU"/>
            </w:rPr>
          </w:pPr>
          <w:hyperlink w:anchor="_Toc5185618" w:history="1">
            <w:r w:rsidR="00A03B00" w:rsidRPr="00DD2881">
              <w:rPr>
                <w:rStyle w:val="a7"/>
                <w:rFonts w:ascii="Times New Roman" w:hAnsi="Times New Roman" w:cs="Times New Roman"/>
                <w:noProof/>
                <w:lang w:eastAsia="ru-RU"/>
              </w:rPr>
              <w:t>12. Описание материально-технической базы, необходимой для осуществления образовательного процесса по дисциплине.</w:t>
            </w:r>
            <w:r w:rsidR="00A03B00">
              <w:rPr>
                <w:noProof/>
                <w:webHidden/>
              </w:rPr>
              <w:tab/>
            </w:r>
            <w:r w:rsidR="00F70771">
              <w:rPr>
                <w:noProof/>
                <w:webHidden/>
              </w:rPr>
              <w:fldChar w:fldCharType="begin"/>
            </w:r>
            <w:r w:rsidR="00A03B00">
              <w:rPr>
                <w:noProof/>
                <w:webHidden/>
              </w:rPr>
              <w:instrText xml:space="preserve"> PAGEREF _Toc5185618 \h </w:instrText>
            </w:r>
            <w:r w:rsidR="00F70771">
              <w:rPr>
                <w:noProof/>
                <w:webHidden/>
              </w:rPr>
            </w:r>
            <w:r w:rsidR="00F70771">
              <w:rPr>
                <w:noProof/>
                <w:webHidden/>
              </w:rPr>
              <w:fldChar w:fldCharType="separate"/>
            </w:r>
            <w:r w:rsidR="00AE77D2">
              <w:rPr>
                <w:noProof/>
                <w:webHidden/>
              </w:rPr>
              <w:t>2</w:t>
            </w:r>
            <w:r w:rsidR="00F70771">
              <w:rPr>
                <w:noProof/>
                <w:webHidden/>
              </w:rPr>
              <w:fldChar w:fldCharType="end"/>
            </w:r>
          </w:hyperlink>
          <w:r w:rsidR="000E6D1C">
            <w:rPr>
              <w:noProof/>
            </w:rPr>
            <w:t>2</w:t>
          </w:r>
        </w:p>
        <w:p w:rsidR="009A2008" w:rsidRPr="00582C50" w:rsidRDefault="00F70771" w:rsidP="006C6526">
          <w:pPr>
            <w:jc w:val="both"/>
            <w:rPr>
              <w:rFonts w:ascii="Times New Roman" w:hAnsi="Times New Roman" w:cs="Times New Roman"/>
              <w:sz w:val="24"/>
              <w:szCs w:val="24"/>
            </w:rPr>
          </w:pPr>
          <w:r w:rsidRPr="00582C50">
            <w:rPr>
              <w:rFonts w:ascii="Times New Roman" w:hAnsi="Times New Roman" w:cs="Times New Roman"/>
              <w:sz w:val="24"/>
              <w:szCs w:val="24"/>
            </w:rPr>
            <w:fldChar w:fldCharType="end"/>
          </w:r>
        </w:p>
      </w:sdtContent>
    </w:sdt>
    <w:p w:rsidR="00F055C7" w:rsidRDefault="00F055C7" w:rsidP="00F055C7">
      <w:pPr>
        <w:rPr>
          <w:lang w:eastAsia="ru-RU"/>
        </w:rPr>
      </w:pPr>
    </w:p>
    <w:p w:rsidR="00A96432" w:rsidRDefault="00A96432" w:rsidP="00F055C7">
      <w:pPr>
        <w:rPr>
          <w:lang w:eastAsia="ru-RU"/>
        </w:rPr>
      </w:pPr>
    </w:p>
    <w:p w:rsidR="00D024DD" w:rsidRDefault="00D024DD" w:rsidP="00F055C7">
      <w:pPr>
        <w:rPr>
          <w:lang w:eastAsia="ru-RU"/>
        </w:rPr>
      </w:pPr>
    </w:p>
    <w:p w:rsidR="00D024DD" w:rsidRDefault="00D024DD" w:rsidP="00F055C7">
      <w:pPr>
        <w:rPr>
          <w:lang w:eastAsia="ru-RU"/>
        </w:rPr>
      </w:pPr>
    </w:p>
    <w:p w:rsidR="006E262B" w:rsidRDefault="006E262B" w:rsidP="00F055C7">
      <w:pPr>
        <w:rPr>
          <w:lang w:eastAsia="ru-RU"/>
        </w:rPr>
      </w:pPr>
    </w:p>
    <w:p w:rsidR="006E262B" w:rsidRDefault="006E262B" w:rsidP="00F055C7">
      <w:pPr>
        <w:rPr>
          <w:lang w:eastAsia="ru-RU"/>
        </w:rPr>
      </w:pPr>
    </w:p>
    <w:p w:rsidR="00771817" w:rsidRDefault="00D564D8" w:rsidP="00E86326">
      <w:pPr>
        <w:pStyle w:val="1"/>
        <w:spacing w:before="0" w:line="360" w:lineRule="auto"/>
        <w:ind w:firstLine="709"/>
        <w:jc w:val="both"/>
        <w:rPr>
          <w:rFonts w:ascii="Times New Roman" w:eastAsia="Times New Roman" w:hAnsi="Times New Roman" w:cs="Times New Roman"/>
          <w:color w:val="auto"/>
          <w:lang w:eastAsia="ru-RU"/>
        </w:rPr>
      </w:pPr>
      <w:bookmarkStart w:id="1" w:name="_Toc5185600"/>
      <w:r w:rsidRPr="00960ED8">
        <w:rPr>
          <w:rFonts w:ascii="Times New Roman" w:eastAsia="Times New Roman" w:hAnsi="Times New Roman" w:cs="Times New Roman"/>
          <w:color w:val="auto"/>
          <w:lang w:eastAsia="ru-RU"/>
        </w:rPr>
        <w:lastRenderedPageBreak/>
        <w:t>1. Наименование дисциплины</w:t>
      </w:r>
      <w:bookmarkEnd w:id="1"/>
    </w:p>
    <w:p w:rsidR="00247CFF" w:rsidRPr="00247CFF" w:rsidRDefault="003D6DF7" w:rsidP="00E8632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Корпоративное право</w:t>
      </w:r>
    </w:p>
    <w:p w:rsidR="0084777C" w:rsidRPr="00960ED8" w:rsidRDefault="0084777C" w:rsidP="00E8632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D564D8" w:rsidRDefault="00D564D8" w:rsidP="00E86326">
      <w:pPr>
        <w:pStyle w:val="1"/>
        <w:spacing w:before="0" w:line="360" w:lineRule="auto"/>
        <w:ind w:firstLine="709"/>
        <w:jc w:val="both"/>
        <w:rPr>
          <w:rFonts w:ascii="Times New Roman" w:eastAsia="Times New Roman" w:hAnsi="Times New Roman" w:cs="Times New Roman"/>
          <w:color w:val="auto"/>
          <w:lang w:eastAsia="ru-RU"/>
        </w:rPr>
      </w:pPr>
      <w:bookmarkStart w:id="2" w:name="_Toc5185601"/>
      <w:r w:rsidRPr="008A4095">
        <w:rPr>
          <w:rFonts w:ascii="Times New Roman" w:eastAsia="Times New Roman" w:hAnsi="Times New Roman" w:cs="Times New Roman"/>
          <w:color w:val="auto"/>
          <w:lang w:eastAsia="ru-RU"/>
        </w:rPr>
        <w:t xml:space="preserve">2. </w:t>
      </w:r>
      <w:r w:rsidR="005E62FC" w:rsidRPr="008A4095">
        <w:rPr>
          <w:rFonts w:ascii="Times New Roman" w:eastAsia="Times New Roman" w:hAnsi="Times New Roman" w:cs="Times New Roman"/>
          <w:color w:val="auto"/>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p w:rsidR="00942EAA" w:rsidRPr="00942EAA" w:rsidRDefault="00942EAA" w:rsidP="00E86326">
      <w:pPr>
        <w:spacing w:after="0" w:line="360" w:lineRule="auto"/>
        <w:ind w:firstLine="709"/>
        <w:jc w:val="both"/>
        <w:rPr>
          <w:lang w:eastAsia="ru-RU"/>
        </w:rPr>
      </w:pPr>
    </w:p>
    <w:tbl>
      <w:tblPr>
        <w:tblStyle w:val="a3"/>
        <w:tblW w:w="9640" w:type="dxa"/>
        <w:tblInd w:w="-176" w:type="dxa"/>
        <w:tblLayout w:type="fixed"/>
        <w:tblLook w:val="04A0" w:firstRow="1" w:lastRow="0" w:firstColumn="1" w:lastColumn="0" w:noHBand="0" w:noVBand="1"/>
      </w:tblPr>
      <w:tblGrid>
        <w:gridCol w:w="1276"/>
        <w:gridCol w:w="2268"/>
        <w:gridCol w:w="2977"/>
        <w:gridCol w:w="3119"/>
      </w:tblGrid>
      <w:tr w:rsidR="00247CFF" w:rsidTr="00E83405">
        <w:tc>
          <w:tcPr>
            <w:tcW w:w="1276" w:type="dxa"/>
          </w:tcPr>
          <w:p w:rsidR="00247CFF" w:rsidRPr="00247CFF" w:rsidRDefault="00247CFF" w:rsidP="00247CFF">
            <w:pPr>
              <w:tabs>
                <w:tab w:val="left" w:pos="1308"/>
              </w:tabs>
              <w:ind w:left="-142" w:right="-107"/>
              <w:jc w:val="center"/>
              <w:rPr>
                <w:rFonts w:ascii="Times New Roman" w:hAnsi="Times New Roman" w:cs="Times New Roman"/>
                <w:b/>
                <w:color w:val="000000"/>
                <w:sz w:val="24"/>
                <w:szCs w:val="24"/>
              </w:rPr>
            </w:pPr>
            <w:r w:rsidRPr="00247CFF">
              <w:rPr>
                <w:rFonts w:ascii="Times New Roman" w:hAnsi="Times New Roman" w:cs="Times New Roman"/>
                <w:b/>
                <w:color w:val="000000"/>
                <w:sz w:val="24"/>
                <w:szCs w:val="24"/>
              </w:rPr>
              <w:t>Код ком-</w:t>
            </w:r>
          </w:p>
          <w:p w:rsidR="00247CFF" w:rsidRPr="00247CFF" w:rsidRDefault="00247CFF" w:rsidP="00247CFF">
            <w:pPr>
              <w:tabs>
                <w:tab w:val="left" w:pos="1308"/>
              </w:tabs>
              <w:ind w:right="-107"/>
              <w:jc w:val="center"/>
              <w:rPr>
                <w:rFonts w:ascii="Times New Roman" w:hAnsi="Times New Roman" w:cs="Times New Roman"/>
                <w:b/>
                <w:color w:val="000000"/>
                <w:sz w:val="24"/>
                <w:szCs w:val="24"/>
              </w:rPr>
            </w:pPr>
            <w:proofErr w:type="spellStart"/>
            <w:r w:rsidRPr="00247CFF">
              <w:rPr>
                <w:rFonts w:ascii="Times New Roman" w:hAnsi="Times New Roman" w:cs="Times New Roman"/>
                <w:b/>
                <w:color w:val="000000"/>
                <w:sz w:val="24"/>
                <w:szCs w:val="24"/>
              </w:rPr>
              <w:t>петенции</w:t>
            </w:r>
            <w:proofErr w:type="spellEnd"/>
          </w:p>
        </w:tc>
        <w:tc>
          <w:tcPr>
            <w:tcW w:w="2268" w:type="dxa"/>
          </w:tcPr>
          <w:p w:rsidR="00247CFF" w:rsidRPr="00247CFF" w:rsidRDefault="00247CFF" w:rsidP="00247CFF">
            <w:pPr>
              <w:jc w:val="center"/>
              <w:rPr>
                <w:rFonts w:ascii="Times New Roman" w:hAnsi="Times New Roman" w:cs="Times New Roman"/>
                <w:b/>
                <w:color w:val="000000"/>
                <w:sz w:val="24"/>
                <w:szCs w:val="24"/>
              </w:rPr>
            </w:pPr>
            <w:r w:rsidRPr="00247CFF">
              <w:rPr>
                <w:rFonts w:ascii="Times New Roman" w:hAnsi="Times New Roman" w:cs="Times New Roman"/>
                <w:b/>
                <w:color w:val="000000"/>
                <w:sz w:val="24"/>
                <w:szCs w:val="24"/>
              </w:rPr>
              <w:t>Наименование компетенции</w:t>
            </w:r>
          </w:p>
        </w:tc>
        <w:tc>
          <w:tcPr>
            <w:tcW w:w="2977" w:type="dxa"/>
          </w:tcPr>
          <w:p w:rsidR="00247CFF" w:rsidRPr="00247CFF" w:rsidRDefault="00247CFF" w:rsidP="00247CFF">
            <w:pPr>
              <w:jc w:val="center"/>
              <w:rPr>
                <w:rFonts w:ascii="Times New Roman" w:hAnsi="Times New Roman" w:cs="Times New Roman"/>
                <w:b/>
                <w:color w:val="000000"/>
                <w:sz w:val="24"/>
                <w:szCs w:val="24"/>
              </w:rPr>
            </w:pPr>
            <w:r w:rsidRPr="00247CFF">
              <w:rPr>
                <w:rFonts w:ascii="Times New Roman" w:hAnsi="Times New Roman" w:cs="Times New Roman"/>
                <w:b/>
                <w:color w:val="000000"/>
                <w:sz w:val="24"/>
                <w:szCs w:val="24"/>
              </w:rPr>
              <w:t>Индикаторы достижения компетенции</w:t>
            </w:r>
            <w:r w:rsidRPr="00247CFF">
              <w:rPr>
                <w:rStyle w:val="af2"/>
                <w:rFonts w:ascii="Times New Roman" w:hAnsi="Times New Roman" w:cs="Times New Roman"/>
                <w:b/>
                <w:color w:val="000000"/>
                <w:sz w:val="24"/>
                <w:szCs w:val="24"/>
              </w:rPr>
              <w:footnoteReference w:id="1"/>
            </w:r>
          </w:p>
        </w:tc>
        <w:tc>
          <w:tcPr>
            <w:tcW w:w="3119" w:type="dxa"/>
          </w:tcPr>
          <w:p w:rsidR="00247CFF" w:rsidRDefault="00247CFF" w:rsidP="00247CFF">
            <w:pPr>
              <w:rPr>
                <w:rFonts w:ascii="Times New Roman" w:hAnsi="Times New Roman" w:cs="Times New Roman"/>
                <w:b/>
                <w:color w:val="000000"/>
                <w:sz w:val="24"/>
                <w:szCs w:val="24"/>
              </w:rPr>
            </w:pPr>
            <w:r w:rsidRPr="00247CFF">
              <w:rPr>
                <w:rFonts w:ascii="Times New Roman" w:hAnsi="Times New Roman" w:cs="Times New Roman"/>
                <w:b/>
                <w:color w:val="000000"/>
                <w:sz w:val="24"/>
                <w:szCs w:val="24"/>
              </w:rPr>
              <w:t>Результаты обучения (владения</w:t>
            </w:r>
            <w:r w:rsidRPr="00247CFF">
              <w:rPr>
                <w:rStyle w:val="af2"/>
                <w:rFonts w:ascii="Times New Roman" w:hAnsi="Times New Roman" w:cs="Times New Roman"/>
                <w:b/>
                <w:color w:val="000000"/>
                <w:sz w:val="24"/>
                <w:szCs w:val="24"/>
              </w:rPr>
              <w:footnoteReference w:id="2"/>
            </w:r>
            <w:r w:rsidRPr="00247CFF">
              <w:rPr>
                <w:rFonts w:ascii="Times New Roman" w:hAnsi="Times New Roman" w:cs="Times New Roman"/>
                <w:b/>
                <w:color w:val="000000"/>
                <w:sz w:val="24"/>
                <w:szCs w:val="24"/>
              </w:rPr>
              <w:t>, умения и знания), соотнесенные с компетенциями/</w:t>
            </w:r>
          </w:p>
          <w:p w:rsidR="00247CFF" w:rsidRPr="00247CFF" w:rsidRDefault="00247CFF" w:rsidP="00247CFF">
            <w:pPr>
              <w:rPr>
                <w:rFonts w:ascii="Times New Roman" w:hAnsi="Times New Roman" w:cs="Times New Roman"/>
                <w:b/>
                <w:color w:val="000000"/>
                <w:sz w:val="24"/>
                <w:szCs w:val="24"/>
              </w:rPr>
            </w:pPr>
            <w:r w:rsidRPr="00247CFF">
              <w:rPr>
                <w:rFonts w:ascii="Times New Roman" w:hAnsi="Times New Roman" w:cs="Times New Roman"/>
                <w:b/>
                <w:color w:val="000000"/>
                <w:sz w:val="24"/>
                <w:szCs w:val="24"/>
              </w:rPr>
              <w:t xml:space="preserve">индикаторами достижения компетенции </w:t>
            </w:r>
          </w:p>
        </w:tc>
      </w:tr>
      <w:tr w:rsidR="00247CFF" w:rsidTr="00A545D7">
        <w:trPr>
          <w:trHeight w:val="2100"/>
        </w:trPr>
        <w:tc>
          <w:tcPr>
            <w:tcW w:w="1276" w:type="dxa"/>
            <w:vMerge w:val="restart"/>
          </w:tcPr>
          <w:p w:rsidR="00247CFF" w:rsidRPr="00247CFF" w:rsidRDefault="003D6DF7" w:rsidP="00F63B63">
            <w:pPr>
              <w:tabs>
                <w:tab w:val="left" w:pos="1308"/>
              </w:tabs>
              <w:spacing w:before="100" w:beforeAutospacing="1" w:after="100" w:afterAutospacing="1"/>
              <w:ind w:right="-107"/>
              <w:rPr>
                <w:rFonts w:ascii="Times New Roman" w:hAnsi="Times New Roman" w:cs="Times New Roman"/>
                <w:color w:val="000000"/>
                <w:sz w:val="24"/>
                <w:szCs w:val="24"/>
              </w:rPr>
            </w:pPr>
            <w:r>
              <w:rPr>
                <w:rFonts w:ascii="Times New Roman" w:hAnsi="Times New Roman" w:cs="Times New Roman"/>
                <w:color w:val="000000"/>
                <w:sz w:val="24"/>
                <w:szCs w:val="24"/>
              </w:rPr>
              <w:t>ДКН-</w:t>
            </w:r>
            <w:r w:rsidR="00F63B63">
              <w:rPr>
                <w:rFonts w:ascii="Times New Roman" w:hAnsi="Times New Roman" w:cs="Times New Roman"/>
                <w:color w:val="000000"/>
                <w:sz w:val="24"/>
                <w:szCs w:val="24"/>
              </w:rPr>
              <w:t>1</w:t>
            </w:r>
          </w:p>
        </w:tc>
        <w:tc>
          <w:tcPr>
            <w:tcW w:w="2268" w:type="dxa"/>
            <w:vMerge w:val="restart"/>
          </w:tcPr>
          <w:p w:rsidR="00247CFF" w:rsidRPr="00247CFF" w:rsidRDefault="00247CFF" w:rsidP="00A7580A">
            <w:pPr>
              <w:spacing w:before="100" w:beforeAutospacing="1" w:after="100" w:afterAutospacing="1"/>
              <w:rPr>
                <w:rFonts w:ascii="Times New Roman" w:hAnsi="Times New Roman" w:cs="Times New Roman"/>
                <w:color w:val="000000"/>
                <w:sz w:val="24"/>
                <w:szCs w:val="24"/>
              </w:rPr>
            </w:pPr>
            <w:r w:rsidRPr="00247CFF">
              <w:rPr>
                <w:rFonts w:ascii="Times New Roman" w:hAnsi="Times New Roman" w:cs="Times New Roman"/>
                <w:color w:val="000000"/>
                <w:sz w:val="24"/>
                <w:szCs w:val="24"/>
              </w:rPr>
              <w:t xml:space="preserve">Способность </w:t>
            </w:r>
            <w:r w:rsidR="00A7580A">
              <w:rPr>
                <w:rFonts w:ascii="Times New Roman" w:hAnsi="Times New Roman" w:cs="Times New Roman"/>
                <w:color w:val="000000"/>
                <w:sz w:val="24"/>
                <w:szCs w:val="24"/>
              </w:rPr>
              <w:t>реализовывать функции корпоративного управления в деятельности компании</w:t>
            </w:r>
          </w:p>
        </w:tc>
        <w:tc>
          <w:tcPr>
            <w:tcW w:w="2977" w:type="dxa"/>
          </w:tcPr>
          <w:p w:rsidR="00247CFF" w:rsidRPr="00247CFF" w:rsidRDefault="00DB5B23" w:rsidP="003D6DF7">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 xml:space="preserve">1. </w:t>
            </w:r>
            <w:r w:rsidR="00A7580A">
              <w:rPr>
                <w:rFonts w:ascii="Times New Roman" w:hAnsi="Times New Roman" w:cs="Times New Roman"/>
                <w:sz w:val="24"/>
                <w:szCs w:val="24"/>
              </w:rPr>
              <w:t xml:space="preserve">Применяет современные методы анализа возможностей реализации принципов корпоративного </w:t>
            </w:r>
            <w:r w:rsidR="004937F0">
              <w:rPr>
                <w:rFonts w:ascii="Times New Roman" w:hAnsi="Times New Roman" w:cs="Times New Roman"/>
                <w:sz w:val="24"/>
                <w:szCs w:val="24"/>
              </w:rPr>
              <w:t>управления в деятельности компании</w:t>
            </w:r>
          </w:p>
        </w:tc>
        <w:tc>
          <w:tcPr>
            <w:tcW w:w="3119" w:type="dxa"/>
          </w:tcPr>
          <w:p w:rsidR="00247CFF" w:rsidRPr="00247CFF" w:rsidRDefault="00247CFF" w:rsidP="00247CFF">
            <w:pPr>
              <w:rPr>
                <w:rFonts w:ascii="Times New Roman" w:hAnsi="Times New Roman" w:cs="Times New Roman"/>
                <w:color w:val="000000"/>
                <w:sz w:val="24"/>
                <w:szCs w:val="24"/>
                <w:highlight w:val="yellow"/>
              </w:rPr>
            </w:pPr>
            <w:r w:rsidRPr="00247CFF">
              <w:rPr>
                <w:rFonts w:ascii="Times New Roman" w:hAnsi="Times New Roman" w:cs="Times New Roman"/>
                <w:b/>
                <w:i/>
                <w:color w:val="000000"/>
                <w:sz w:val="24"/>
                <w:szCs w:val="24"/>
              </w:rPr>
              <w:t xml:space="preserve">знать: </w:t>
            </w:r>
            <w:r w:rsidR="003D5C2A">
              <w:rPr>
                <w:rFonts w:ascii="Times New Roman" w:hAnsi="Times New Roman" w:cs="Times New Roman"/>
                <w:color w:val="000000"/>
                <w:sz w:val="24"/>
                <w:szCs w:val="24"/>
              </w:rPr>
              <w:t>принципы корпоративного управления</w:t>
            </w:r>
          </w:p>
          <w:p w:rsidR="00247CFF" w:rsidRPr="00247CFF" w:rsidRDefault="00247CFF" w:rsidP="00A96313">
            <w:pPr>
              <w:rPr>
                <w:rFonts w:ascii="Times New Roman" w:hAnsi="Times New Roman" w:cs="Times New Roman"/>
                <w:color w:val="000000"/>
                <w:sz w:val="24"/>
                <w:szCs w:val="24"/>
              </w:rPr>
            </w:pPr>
            <w:r w:rsidRPr="00247CFF">
              <w:rPr>
                <w:rFonts w:ascii="Times New Roman" w:hAnsi="Times New Roman" w:cs="Times New Roman"/>
                <w:b/>
                <w:i/>
                <w:color w:val="000000"/>
                <w:sz w:val="24"/>
                <w:szCs w:val="24"/>
              </w:rPr>
              <w:t>уметь:</w:t>
            </w:r>
            <w:r w:rsidRPr="00247CFF">
              <w:rPr>
                <w:rFonts w:ascii="Times New Roman" w:hAnsi="Times New Roman" w:cs="Times New Roman"/>
                <w:sz w:val="24"/>
                <w:szCs w:val="24"/>
              </w:rPr>
              <w:t xml:space="preserve"> </w:t>
            </w:r>
            <w:r w:rsidR="003D5C2A">
              <w:rPr>
                <w:rFonts w:ascii="Times New Roman" w:hAnsi="Times New Roman" w:cs="Times New Roman"/>
                <w:sz w:val="24"/>
                <w:szCs w:val="24"/>
              </w:rPr>
              <w:t>современные методы анализа возможностей реализации принципов корпоративного управления</w:t>
            </w:r>
          </w:p>
        </w:tc>
      </w:tr>
      <w:tr w:rsidR="004937F0" w:rsidTr="00A545D7">
        <w:trPr>
          <w:trHeight w:val="2683"/>
        </w:trPr>
        <w:tc>
          <w:tcPr>
            <w:tcW w:w="1276" w:type="dxa"/>
            <w:vMerge/>
          </w:tcPr>
          <w:p w:rsidR="004937F0" w:rsidRDefault="004937F0" w:rsidP="00F63B63">
            <w:pPr>
              <w:tabs>
                <w:tab w:val="left" w:pos="1308"/>
              </w:tabs>
              <w:spacing w:before="100" w:beforeAutospacing="1" w:after="100" w:afterAutospacing="1"/>
              <w:ind w:right="-107"/>
              <w:rPr>
                <w:rFonts w:ascii="Times New Roman" w:hAnsi="Times New Roman" w:cs="Times New Roman"/>
                <w:color w:val="000000"/>
                <w:sz w:val="24"/>
                <w:szCs w:val="24"/>
              </w:rPr>
            </w:pPr>
          </w:p>
        </w:tc>
        <w:tc>
          <w:tcPr>
            <w:tcW w:w="2268" w:type="dxa"/>
            <w:vMerge/>
          </w:tcPr>
          <w:p w:rsidR="004937F0" w:rsidRPr="00247CFF" w:rsidRDefault="004937F0" w:rsidP="00A7580A">
            <w:pPr>
              <w:spacing w:before="100" w:beforeAutospacing="1" w:after="100" w:afterAutospacing="1"/>
              <w:rPr>
                <w:rFonts w:ascii="Times New Roman" w:hAnsi="Times New Roman" w:cs="Times New Roman"/>
                <w:color w:val="000000"/>
                <w:sz w:val="24"/>
                <w:szCs w:val="24"/>
              </w:rPr>
            </w:pPr>
          </w:p>
        </w:tc>
        <w:tc>
          <w:tcPr>
            <w:tcW w:w="2977" w:type="dxa"/>
          </w:tcPr>
          <w:p w:rsidR="004937F0" w:rsidRDefault="00DB5B23" w:rsidP="003D6DF7">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 xml:space="preserve">2. </w:t>
            </w:r>
            <w:r w:rsidR="004937F0">
              <w:rPr>
                <w:rFonts w:ascii="Times New Roman" w:hAnsi="Times New Roman" w:cs="Times New Roman"/>
                <w:sz w:val="24"/>
                <w:szCs w:val="24"/>
              </w:rPr>
              <w:t>Определяет способы организации деятельности органов корпоративного управления</w:t>
            </w:r>
          </w:p>
        </w:tc>
        <w:tc>
          <w:tcPr>
            <w:tcW w:w="3119" w:type="dxa"/>
          </w:tcPr>
          <w:p w:rsidR="004937F0" w:rsidRDefault="003D5C2A" w:rsidP="00247CFF">
            <w:pPr>
              <w:rPr>
                <w:rFonts w:ascii="Times New Roman" w:hAnsi="Times New Roman" w:cs="Times New Roman"/>
                <w:sz w:val="24"/>
                <w:szCs w:val="24"/>
              </w:rPr>
            </w:pPr>
            <w:r>
              <w:rPr>
                <w:rFonts w:ascii="Times New Roman" w:hAnsi="Times New Roman" w:cs="Times New Roman"/>
                <w:b/>
                <w:i/>
                <w:color w:val="000000"/>
                <w:sz w:val="24"/>
                <w:szCs w:val="24"/>
              </w:rPr>
              <w:t xml:space="preserve">знать: </w:t>
            </w:r>
            <w:r>
              <w:rPr>
                <w:rFonts w:ascii="Times New Roman" w:hAnsi="Times New Roman" w:cs="Times New Roman"/>
                <w:sz w:val="24"/>
                <w:szCs w:val="24"/>
              </w:rPr>
              <w:t>способы организации деятельности органов корпоративного управления</w:t>
            </w:r>
          </w:p>
          <w:p w:rsidR="003D5C2A" w:rsidRPr="00247CFF" w:rsidRDefault="003D5C2A" w:rsidP="003D5C2A">
            <w:pPr>
              <w:rPr>
                <w:rFonts w:ascii="Times New Roman" w:hAnsi="Times New Roman" w:cs="Times New Roman"/>
                <w:b/>
                <w:i/>
                <w:color w:val="000000"/>
                <w:sz w:val="24"/>
                <w:szCs w:val="24"/>
              </w:rPr>
            </w:pPr>
            <w:r w:rsidRPr="00247CFF">
              <w:rPr>
                <w:rFonts w:ascii="Times New Roman" w:hAnsi="Times New Roman" w:cs="Times New Roman"/>
                <w:b/>
                <w:i/>
                <w:color w:val="000000"/>
                <w:sz w:val="24"/>
                <w:szCs w:val="24"/>
              </w:rPr>
              <w:t>уметь:</w:t>
            </w:r>
            <w:r w:rsidRPr="00247CFF">
              <w:rPr>
                <w:rFonts w:ascii="Times New Roman" w:hAnsi="Times New Roman" w:cs="Times New Roman"/>
                <w:sz w:val="24"/>
                <w:szCs w:val="24"/>
              </w:rPr>
              <w:t xml:space="preserve"> </w:t>
            </w:r>
            <w:r>
              <w:rPr>
                <w:rFonts w:ascii="Times New Roman" w:hAnsi="Times New Roman" w:cs="Times New Roman"/>
                <w:sz w:val="24"/>
                <w:szCs w:val="24"/>
              </w:rPr>
              <w:t>определять наиболее эффективный способ организации деятельности органов корпоративного управления</w:t>
            </w:r>
          </w:p>
        </w:tc>
      </w:tr>
      <w:tr w:rsidR="00247CFF" w:rsidTr="00A545D7">
        <w:trPr>
          <w:trHeight w:val="2824"/>
        </w:trPr>
        <w:tc>
          <w:tcPr>
            <w:tcW w:w="1276" w:type="dxa"/>
            <w:vMerge/>
          </w:tcPr>
          <w:p w:rsidR="00247CFF" w:rsidRPr="00247CFF" w:rsidRDefault="00247CFF" w:rsidP="00247CFF">
            <w:pPr>
              <w:spacing w:before="100" w:beforeAutospacing="1" w:after="100" w:afterAutospacing="1"/>
              <w:rPr>
                <w:rFonts w:ascii="Times New Roman" w:hAnsi="Times New Roman" w:cs="Times New Roman"/>
                <w:color w:val="000000"/>
                <w:sz w:val="24"/>
                <w:szCs w:val="24"/>
              </w:rPr>
            </w:pPr>
          </w:p>
        </w:tc>
        <w:tc>
          <w:tcPr>
            <w:tcW w:w="2268" w:type="dxa"/>
            <w:vMerge/>
          </w:tcPr>
          <w:p w:rsidR="00247CFF" w:rsidRPr="00247CFF" w:rsidRDefault="00247CFF" w:rsidP="00247CFF">
            <w:pPr>
              <w:spacing w:before="100" w:beforeAutospacing="1" w:after="100" w:afterAutospacing="1"/>
              <w:rPr>
                <w:rFonts w:ascii="Times New Roman" w:hAnsi="Times New Roman" w:cs="Times New Roman"/>
                <w:color w:val="000000"/>
                <w:sz w:val="24"/>
                <w:szCs w:val="24"/>
              </w:rPr>
            </w:pPr>
          </w:p>
        </w:tc>
        <w:tc>
          <w:tcPr>
            <w:tcW w:w="2977" w:type="dxa"/>
          </w:tcPr>
          <w:p w:rsidR="00247CFF" w:rsidRPr="00247CFF" w:rsidRDefault="00DB5B23" w:rsidP="003D6DF7">
            <w:pPr>
              <w:spacing w:before="100" w:beforeAutospacing="1" w:after="100" w:afterAutospacing="1"/>
              <w:rPr>
                <w:rFonts w:ascii="Times New Roman" w:hAnsi="Times New Roman" w:cs="Times New Roman"/>
                <w:color w:val="000000"/>
                <w:sz w:val="24"/>
                <w:szCs w:val="24"/>
              </w:rPr>
            </w:pPr>
            <w:r>
              <w:rPr>
                <w:rFonts w:ascii="Times New Roman" w:hAnsi="Times New Roman" w:cs="Times New Roman"/>
                <w:color w:val="000000"/>
                <w:sz w:val="24"/>
                <w:szCs w:val="24"/>
              </w:rPr>
              <w:t xml:space="preserve">3. </w:t>
            </w:r>
            <w:r w:rsidR="004937F0">
              <w:rPr>
                <w:rFonts w:ascii="Times New Roman" w:hAnsi="Times New Roman" w:cs="Times New Roman"/>
                <w:color w:val="000000"/>
                <w:sz w:val="24"/>
                <w:szCs w:val="24"/>
              </w:rPr>
              <w:t xml:space="preserve">Организует эффективное взаимодействие органов </w:t>
            </w:r>
            <w:r w:rsidR="003D5C2A">
              <w:rPr>
                <w:rFonts w:ascii="Times New Roman" w:hAnsi="Times New Roman" w:cs="Times New Roman"/>
                <w:color w:val="000000"/>
                <w:sz w:val="24"/>
                <w:szCs w:val="24"/>
              </w:rPr>
              <w:t>корпоративного управления с целью повышения результативности их деятельности</w:t>
            </w:r>
          </w:p>
        </w:tc>
        <w:tc>
          <w:tcPr>
            <w:tcW w:w="3119" w:type="dxa"/>
          </w:tcPr>
          <w:p w:rsidR="00247CFF" w:rsidRPr="00247CFF" w:rsidRDefault="00247CFF" w:rsidP="00247CFF">
            <w:pPr>
              <w:rPr>
                <w:rFonts w:ascii="Times New Roman" w:hAnsi="Times New Roman" w:cs="Times New Roman"/>
                <w:b/>
                <w:i/>
                <w:color w:val="000000"/>
                <w:sz w:val="24"/>
                <w:szCs w:val="24"/>
              </w:rPr>
            </w:pPr>
            <w:r w:rsidRPr="00247CFF">
              <w:rPr>
                <w:rFonts w:ascii="Times New Roman" w:hAnsi="Times New Roman" w:cs="Times New Roman"/>
                <w:b/>
                <w:i/>
                <w:color w:val="000000"/>
                <w:sz w:val="24"/>
                <w:szCs w:val="24"/>
              </w:rPr>
              <w:t>знать:</w:t>
            </w:r>
            <w:r w:rsidRPr="00247CFF">
              <w:rPr>
                <w:rFonts w:ascii="Times New Roman" w:hAnsi="Times New Roman" w:cs="Times New Roman"/>
                <w:color w:val="000000"/>
                <w:sz w:val="24"/>
                <w:szCs w:val="24"/>
              </w:rPr>
              <w:t xml:space="preserve"> </w:t>
            </w:r>
            <w:r w:rsidR="003D5C2A">
              <w:rPr>
                <w:rFonts w:ascii="Times New Roman" w:hAnsi="Times New Roman" w:cs="Times New Roman"/>
                <w:color w:val="000000"/>
                <w:sz w:val="24"/>
                <w:szCs w:val="24"/>
              </w:rPr>
              <w:t>систему органов корпоративного и основы их взаимодействия</w:t>
            </w:r>
          </w:p>
          <w:p w:rsidR="00247CFF" w:rsidRPr="00247CFF" w:rsidRDefault="00247CFF" w:rsidP="003D5C2A">
            <w:pPr>
              <w:rPr>
                <w:rFonts w:ascii="Times New Roman" w:hAnsi="Times New Roman" w:cs="Times New Roman"/>
                <w:color w:val="000000"/>
                <w:sz w:val="24"/>
                <w:szCs w:val="24"/>
                <w:highlight w:val="yellow"/>
              </w:rPr>
            </w:pPr>
            <w:r w:rsidRPr="00247CFF">
              <w:rPr>
                <w:rFonts w:ascii="Times New Roman" w:hAnsi="Times New Roman" w:cs="Times New Roman"/>
                <w:b/>
                <w:i/>
                <w:color w:val="000000"/>
                <w:sz w:val="24"/>
                <w:szCs w:val="24"/>
              </w:rPr>
              <w:t xml:space="preserve">уметь: </w:t>
            </w:r>
            <w:r w:rsidR="003D5C2A">
              <w:rPr>
                <w:rFonts w:ascii="Times New Roman" w:hAnsi="Times New Roman" w:cs="Times New Roman"/>
                <w:color w:val="000000"/>
                <w:sz w:val="24"/>
                <w:szCs w:val="24"/>
              </w:rPr>
              <w:t>организовывать эффективное взаимодействие органов корпоративного управления с целью повышения результативности их деятельности</w:t>
            </w:r>
          </w:p>
        </w:tc>
      </w:tr>
      <w:tr w:rsidR="00F63B63" w:rsidTr="00A545D7">
        <w:trPr>
          <w:trHeight w:val="1974"/>
        </w:trPr>
        <w:tc>
          <w:tcPr>
            <w:tcW w:w="1276" w:type="dxa"/>
            <w:vMerge w:val="restart"/>
          </w:tcPr>
          <w:p w:rsidR="00F63B63" w:rsidRPr="00247CFF" w:rsidRDefault="00F63B63" w:rsidP="00247CFF">
            <w:pPr>
              <w:spacing w:before="100" w:beforeAutospacing="1" w:after="100" w:afterAutospacing="1"/>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ПКН-6</w:t>
            </w:r>
          </w:p>
        </w:tc>
        <w:tc>
          <w:tcPr>
            <w:tcW w:w="2268" w:type="dxa"/>
            <w:vMerge w:val="restart"/>
          </w:tcPr>
          <w:p w:rsidR="00F63B63" w:rsidRPr="00247CFF" w:rsidRDefault="00F63B63" w:rsidP="00247CFF">
            <w:pPr>
              <w:spacing w:before="100" w:beforeAutospacing="1" w:after="100" w:afterAutospacing="1"/>
              <w:rPr>
                <w:rFonts w:ascii="Times New Roman" w:hAnsi="Times New Roman" w:cs="Times New Roman"/>
                <w:color w:val="000000"/>
                <w:sz w:val="24"/>
                <w:szCs w:val="24"/>
              </w:rPr>
            </w:pPr>
            <w:r>
              <w:rPr>
                <w:rFonts w:ascii="Times New Roman" w:hAnsi="Times New Roman" w:cs="Times New Roman"/>
                <w:color w:val="000000"/>
                <w:sz w:val="24"/>
                <w:szCs w:val="24"/>
              </w:rPr>
              <w:t>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организации</w:t>
            </w:r>
          </w:p>
        </w:tc>
        <w:tc>
          <w:tcPr>
            <w:tcW w:w="2977" w:type="dxa"/>
          </w:tcPr>
          <w:p w:rsidR="00F63B63" w:rsidRPr="00247CFF" w:rsidRDefault="00DB5B23" w:rsidP="003D5C2A">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 xml:space="preserve">1. </w:t>
            </w:r>
            <w:r w:rsidR="003D5C2A">
              <w:rPr>
                <w:rFonts w:ascii="Times New Roman" w:hAnsi="Times New Roman" w:cs="Times New Roman"/>
                <w:sz w:val="24"/>
                <w:szCs w:val="24"/>
              </w:rPr>
              <w:t>Организовывает реализацию проектов стратегических изменений</w:t>
            </w:r>
          </w:p>
        </w:tc>
        <w:tc>
          <w:tcPr>
            <w:tcW w:w="3119" w:type="dxa"/>
          </w:tcPr>
          <w:p w:rsidR="004D12D4" w:rsidRPr="004D12D4" w:rsidRDefault="004D12D4" w:rsidP="004D12D4">
            <w:pPr>
              <w:rPr>
                <w:rFonts w:ascii="Times New Roman" w:hAnsi="Times New Roman" w:cs="Times New Roman"/>
                <w:b/>
                <w:i/>
                <w:color w:val="000000"/>
                <w:sz w:val="24"/>
                <w:szCs w:val="24"/>
              </w:rPr>
            </w:pPr>
            <w:r w:rsidRPr="00247CFF">
              <w:rPr>
                <w:rFonts w:ascii="Times New Roman" w:hAnsi="Times New Roman" w:cs="Times New Roman"/>
                <w:b/>
                <w:i/>
                <w:color w:val="000000"/>
                <w:sz w:val="24"/>
                <w:szCs w:val="24"/>
              </w:rPr>
              <w:t>знать:</w:t>
            </w:r>
            <w:r w:rsidRPr="00247CFF">
              <w:rPr>
                <w:rFonts w:ascii="Times New Roman" w:hAnsi="Times New Roman" w:cs="Times New Roman"/>
                <w:color w:val="000000"/>
                <w:sz w:val="24"/>
                <w:szCs w:val="24"/>
              </w:rPr>
              <w:t xml:space="preserve"> </w:t>
            </w:r>
            <w:r>
              <w:rPr>
                <w:rFonts w:ascii="Times New Roman" w:hAnsi="Times New Roman" w:cs="Times New Roman"/>
                <w:color w:val="000000"/>
                <w:sz w:val="24"/>
                <w:szCs w:val="24"/>
              </w:rPr>
              <w:t>правовые основы корпоративных отношений</w:t>
            </w:r>
          </w:p>
          <w:p w:rsidR="00F63B63" w:rsidRPr="00247CFF" w:rsidRDefault="004D12D4" w:rsidP="004D12D4">
            <w:pPr>
              <w:rPr>
                <w:rFonts w:ascii="Times New Roman" w:hAnsi="Times New Roman" w:cs="Times New Roman"/>
                <w:b/>
                <w:i/>
                <w:color w:val="000000"/>
                <w:sz w:val="24"/>
                <w:szCs w:val="24"/>
              </w:rPr>
            </w:pPr>
            <w:r w:rsidRPr="00247CFF">
              <w:rPr>
                <w:rFonts w:ascii="Times New Roman" w:hAnsi="Times New Roman" w:cs="Times New Roman"/>
                <w:b/>
                <w:i/>
                <w:color w:val="000000"/>
                <w:sz w:val="24"/>
                <w:szCs w:val="24"/>
              </w:rPr>
              <w:t>уметь:</w:t>
            </w:r>
            <w:r>
              <w:rPr>
                <w:rFonts w:ascii="Times New Roman" w:hAnsi="Times New Roman" w:cs="Times New Roman"/>
                <w:b/>
                <w:i/>
                <w:color w:val="000000"/>
                <w:sz w:val="24"/>
                <w:szCs w:val="24"/>
              </w:rPr>
              <w:t xml:space="preserve"> </w:t>
            </w:r>
            <w:r w:rsidRPr="004D12D4">
              <w:rPr>
                <w:rFonts w:ascii="Times New Roman" w:hAnsi="Times New Roman" w:cs="Times New Roman"/>
                <w:color w:val="000000"/>
                <w:sz w:val="24"/>
                <w:szCs w:val="24"/>
              </w:rPr>
              <w:t>применять полученные знания для реализации</w:t>
            </w:r>
            <w:r>
              <w:rPr>
                <w:rFonts w:ascii="Times New Roman" w:hAnsi="Times New Roman" w:cs="Times New Roman"/>
                <w:b/>
                <w:i/>
                <w:color w:val="000000"/>
                <w:sz w:val="24"/>
                <w:szCs w:val="24"/>
              </w:rPr>
              <w:t xml:space="preserve"> </w:t>
            </w:r>
            <w:r>
              <w:rPr>
                <w:rFonts w:ascii="Times New Roman" w:hAnsi="Times New Roman" w:cs="Times New Roman"/>
                <w:sz w:val="24"/>
                <w:szCs w:val="24"/>
              </w:rPr>
              <w:t>проектов стратегических изменений</w:t>
            </w:r>
          </w:p>
        </w:tc>
      </w:tr>
      <w:tr w:rsidR="004D12D4" w:rsidTr="00A545D7">
        <w:trPr>
          <w:trHeight w:val="2398"/>
        </w:trPr>
        <w:tc>
          <w:tcPr>
            <w:tcW w:w="1276" w:type="dxa"/>
            <w:vMerge/>
          </w:tcPr>
          <w:p w:rsidR="004D12D4" w:rsidRDefault="004D12D4" w:rsidP="00247CFF">
            <w:pPr>
              <w:spacing w:before="100" w:beforeAutospacing="1" w:after="100" w:afterAutospacing="1"/>
              <w:rPr>
                <w:rFonts w:ascii="Times New Roman" w:hAnsi="Times New Roman" w:cs="Times New Roman"/>
                <w:color w:val="000000"/>
                <w:sz w:val="24"/>
                <w:szCs w:val="24"/>
              </w:rPr>
            </w:pPr>
          </w:p>
        </w:tc>
        <w:tc>
          <w:tcPr>
            <w:tcW w:w="2268" w:type="dxa"/>
            <w:vMerge/>
          </w:tcPr>
          <w:p w:rsidR="004D12D4" w:rsidRDefault="004D12D4" w:rsidP="00247CFF">
            <w:pPr>
              <w:spacing w:before="100" w:beforeAutospacing="1" w:after="100" w:afterAutospacing="1"/>
              <w:rPr>
                <w:rFonts w:ascii="Times New Roman" w:hAnsi="Times New Roman" w:cs="Times New Roman"/>
                <w:color w:val="000000"/>
                <w:sz w:val="24"/>
                <w:szCs w:val="24"/>
              </w:rPr>
            </w:pPr>
          </w:p>
        </w:tc>
        <w:tc>
          <w:tcPr>
            <w:tcW w:w="2977" w:type="dxa"/>
          </w:tcPr>
          <w:p w:rsidR="004D12D4" w:rsidRDefault="00DB5B23" w:rsidP="004D12D4">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 xml:space="preserve">2. </w:t>
            </w:r>
            <w:r w:rsidR="004D12D4">
              <w:rPr>
                <w:rFonts w:ascii="Times New Roman" w:hAnsi="Times New Roman" w:cs="Times New Roman"/>
                <w:sz w:val="24"/>
                <w:szCs w:val="24"/>
              </w:rPr>
              <w:t>Владеет навыками формирования метрик результативности и эффективности деятельности организаций</w:t>
            </w:r>
          </w:p>
        </w:tc>
        <w:tc>
          <w:tcPr>
            <w:tcW w:w="3119" w:type="dxa"/>
          </w:tcPr>
          <w:p w:rsidR="004D12D4" w:rsidRPr="004D12D4" w:rsidRDefault="004D12D4" w:rsidP="004D12D4">
            <w:pPr>
              <w:rPr>
                <w:rFonts w:ascii="Times New Roman" w:hAnsi="Times New Roman" w:cs="Times New Roman"/>
                <w:b/>
                <w:i/>
                <w:color w:val="000000"/>
                <w:sz w:val="24"/>
                <w:szCs w:val="24"/>
              </w:rPr>
            </w:pPr>
            <w:r w:rsidRPr="00247CFF">
              <w:rPr>
                <w:rFonts w:ascii="Times New Roman" w:hAnsi="Times New Roman" w:cs="Times New Roman"/>
                <w:b/>
                <w:i/>
                <w:color w:val="000000"/>
                <w:sz w:val="24"/>
                <w:szCs w:val="24"/>
              </w:rPr>
              <w:t>знать:</w:t>
            </w:r>
            <w:r w:rsidRPr="00247CFF">
              <w:rPr>
                <w:rFonts w:ascii="Times New Roman" w:hAnsi="Times New Roman" w:cs="Times New Roman"/>
                <w:color w:val="000000"/>
                <w:sz w:val="24"/>
                <w:szCs w:val="24"/>
              </w:rPr>
              <w:t xml:space="preserve"> </w:t>
            </w:r>
            <w:r>
              <w:rPr>
                <w:rFonts w:ascii="Times New Roman" w:hAnsi="Times New Roman" w:cs="Times New Roman"/>
                <w:color w:val="000000"/>
                <w:sz w:val="24"/>
                <w:szCs w:val="24"/>
              </w:rPr>
              <w:t>правовые основы эффективного функционирования корпорации</w:t>
            </w:r>
          </w:p>
          <w:p w:rsidR="004D12D4" w:rsidRPr="00247CFF" w:rsidRDefault="004D12D4" w:rsidP="004D12D4">
            <w:pPr>
              <w:rPr>
                <w:rFonts w:ascii="Times New Roman" w:hAnsi="Times New Roman" w:cs="Times New Roman"/>
                <w:b/>
                <w:i/>
                <w:color w:val="000000"/>
                <w:sz w:val="24"/>
                <w:szCs w:val="24"/>
              </w:rPr>
            </w:pPr>
            <w:r w:rsidRPr="00247CFF">
              <w:rPr>
                <w:rFonts w:ascii="Times New Roman" w:hAnsi="Times New Roman" w:cs="Times New Roman"/>
                <w:b/>
                <w:i/>
                <w:color w:val="000000"/>
                <w:sz w:val="24"/>
                <w:szCs w:val="24"/>
              </w:rPr>
              <w:t>уметь:</w:t>
            </w:r>
            <w:r>
              <w:rPr>
                <w:rFonts w:ascii="Times New Roman" w:hAnsi="Times New Roman" w:cs="Times New Roman"/>
                <w:b/>
                <w:i/>
                <w:color w:val="000000"/>
                <w:sz w:val="24"/>
                <w:szCs w:val="24"/>
              </w:rPr>
              <w:t xml:space="preserve"> </w:t>
            </w:r>
            <w:r w:rsidRPr="004D12D4">
              <w:rPr>
                <w:rFonts w:ascii="Times New Roman" w:hAnsi="Times New Roman" w:cs="Times New Roman"/>
                <w:color w:val="000000"/>
                <w:sz w:val="24"/>
                <w:szCs w:val="24"/>
              </w:rPr>
              <w:t>применять полученные знания</w:t>
            </w:r>
            <w:r>
              <w:rPr>
                <w:rFonts w:ascii="Times New Roman" w:hAnsi="Times New Roman" w:cs="Times New Roman"/>
                <w:color w:val="000000"/>
                <w:sz w:val="24"/>
                <w:szCs w:val="24"/>
              </w:rPr>
              <w:t xml:space="preserve"> при определении структуры корпоративного управления</w:t>
            </w:r>
          </w:p>
        </w:tc>
      </w:tr>
      <w:tr w:rsidR="004D12D4" w:rsidTr="00A545D7">
        <w:trPr>
          <w:trHeight w:val="2956"/>
        </w:trPr>
        <w:tc>
          <w:tcPr>
            <w:tcW w:w="1276" w:type="dxa"/>
            <w:vMerge/>
          </w:tcPr>
          <w:p w:rsidR="004D12D4" w:rsidRDefault="004D12D4" w:rsidP="00247CFF">
            <w:pPr>
              <w:spacing w:before="100" w:beforeAutospacing="1" w:after="100" w:afterAutospacing="1"/>
              <w:rPr>
                <w:rFonts w:ascii="Times New Roman" w:hAnsi="Times New Roman" w:cs="Times New Roman"/>
                <w:color w:val="000000"/>
                <w:sz w:val="24"/>
                <w:szCs w:val="24"/>
              </w:rPr>
            </w:pPr>
          </w:p>
        </w:tc>
        <w:tc>
          <w:tcPr>
            <w:tcW w:w="2268" w:type="dxa"/>
            <w:vMerge/>
          </w:tcPr>
          <w:p w:rsidR="004D12D4" w:rsidRPr="00247CFF" w:rsidRDefault="004D12D4" w:rsidP="00247CFF">
            <w:pPr>
              <w:spacing w:before="100" w:beforeAutospacing="1" w:after="100" w:afterAutospacing="1"/>
              <w:rPr>
                <w:rFonts w:ascii="Times New Roman" w:hAnsi="Times New Roman" w:cs="Times New Roman"/>
                <w:color w:val="000000"/>
                <w:sz w:val="24"/>
                <w:szCs w:val="24"/>
              </w:rPr>
            </w:pPr>
          </w:p>
        </w:tc>
        <w:tc>
          <w:tcPr>
            <w:tcW w:w="2977" w:type="dxa"/>
          </w:tcPr>
          <w:p w:rsidR="004D12D4" w:rsidRPr="00247CFF" w:rsidRDefault="00DB5B23" w:rsidP="003D6DF7">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 xml:space="preserve">3. </w:t>
            </w:r>
            <w:r w:rsidR="004D12D4">
              <w:rPr>
                <w:rFonts w:ascii="Times New Roman" w:hAnsi="Times New Roman" w:cs="Times New Roman"/>
                <w:sz w:val="24"/>
                <w:szCs w:val="24"/>
              </w:rPr>
              <w:t>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tc>
        <w:tc>
          <w:tcPr>
            <w:tcW w:w="3119" w:type="dxa"/>
          </w:tcPr>
          <w:p w:rsidR="004D12D4" w:rsidRPr="004D12D4" w:rsidRDefault="004D12D4" w:rsidP="004D12D4">
            <w:pPr>
              <w:rPr>
                <w:rFonts w:ascii="Times New Roman" w:hAnsi="Times New Roman" w:cs="Times New Roman"/>
                <w:b/>
                <w:i/>
                <w:color w:val="000000"/>
                <w:sz w:val="24"/>
                <w:szCs w:val="24"/>
              </w:rPr>
            </w:pPr>
            <w:r w:rsidRPr="00247CFF">
              <w:rPr>
                <w:rFonts w:ascii="Times New Roman" w:hAnsi="Times New Roman" w:cs="Times New Roman"/>
                <w:b/>
                <w:i/>
                <w:color w:val="000000"/>
                <w:sz w:val="24"/>
                <w:szCs w:val="24"/>
              </w:rPr>
              <w:t>знать:</w:t>
            </w:r>
            <w:r w:rsidRPr="00247CFF">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правовые основы </w:t>
            </w:r>
            <w:r w:rsidR="00C008E2">
              <w:rPr>
                <w:rFonts w:ascii="Times New Roman" w:hAnsi="Times New Roman" w:cs="Times New Roman"/>
                <w:color w:val="000000"/>
                <w:sz w:val="24"/>
                <w:szCs w:val="24"/>
              </w:rPr>
              <w:t>формирования и изменения стратегии корпорации</w:t>
            </w:r>
          </w:p>
          <w:p w:rsidR="004D12D4" w:rsidRPr="00247CFF" w:rsidRDefault="004D12D4" w:rsidP="004D12D4">
            <w:pPr>
              <w:rPr>
                <w:rFonts w:ascii="Times New Roman" w:hAnsi="Times New Roman" w:cs="Times New Roman"/>
                <w:b/>
                <w:i/>
                <w:color w:val="000000"/>
                <w:sz w:val="24"/>
                <w:szCs w:val="24"/>
              </w:rPr>
            </w:pPr>
            <w:r w:rsidRPr="00247CFF">
              <w:rPr>
                <w:rFonts w:ascii="Times New Roman" w:hAnsi="Times New Roman" w:cs="Times New Roman"/>
                <w:b/>
                <w:i/>
                <w:color w:val="000000"/>
                <w:sz w:val="24"/>
                <w:szCs w:val="24"/>
              </w:rPr>
              <w:t>уметь:</w:t>
            </w:r>
            <w:r>
              <w:rPr>
                <w:rFonts w:ascii="Times New Roman" w:hAnsi="Times New Roman" w:cs="Times New Roman"/>
                <w:b/>
                <w:i/>
                <w:color w:val="000000"/>
                <w:sz w:val="24"/>
                <w:szCs w:val="24"/>
              </w:rPr>
              <w:t xml:space="preserve"> </w:t>
            </w:r>
            <w:r w:rsidRPr="004D12D4">
              <w:rPr>
                <w:rFonts w:ascii="Times New Roman" w:hAnsi="Times New Roman" w:cs="Times New Roman"/>
                <w:color w:val="000000"/>
                <w:sz w:val="24"/>
                <w:szCs w:val="24"/>
              </w:rPr>
              <w:t>прим</w:t>
            </w:r>
            <w:r>
              <w:rPr>
                <w:rFonts w:ascii="Times New Roman" w:hAnsi="Times New Roman" w:cs="Times New Roman"/>
                <w:color w:val="000000"/>
                <w:sz w:val="24"/>
                <w:szCs w:val="24"/>
              </w:rPr>
              <w:t xml:space="preserve">енять полученные знания при реализации </w:t>
            </w:r>
            <w:r w:rsidR="00C008E2">
              <w:rPr>
                <w:rFonts w:ascii="Times New Roman" w:hAnsi="Times New Roman" w:cs="Times New Roman"/>
                <w:sz w:val="24"/>
                <w:szCs w:val="24"/>
              </w:rPr>
              <w:t>проектов стратегических изменений и выработке рекомендаций по преодолению сопротивлений изменениям</w:t>
            </w:r>
          </w:p>
        </w:tc>
      </w:tr>
      <w:tr w:rsidR="00F63B63" w:rsidTr="00A545D7">
        <w:trPr>
          <w:trHeight w:val="2688"/>
        </w:trPr>
        <w:tc>
          <w:tcPr>
            <w:tcW w:w="1276" w:type="dxa"/>
            <w:vMerge/>
          </w:tcPr>
          <w:p w:rsidR="00F63B63" w:rsidRDefault="00F63B63" w:rsidP="00247CFF">
            <w:pPr>
              <w:spacing w:before="100" w:beforeAutospacing="1" w:after="100" w:afterAutospacing="1"/>
              <w:rPr>
                <w:rFonts w:ascii="Times New Roman" w:hAnsi="Times New Roman" w:cs="Times New Roman"/>
                <w:color w:val="000000"/>
                <w:sz w:val="24"/>
                <w:szCs w:val="24"/>
              </w:rPr>
            </w:pPr>
          </w:p>
        </w:tc>
        <w:tc>
          <w:tcPr>
            <w:tcW w:w="2268" w:type="dxa"/>
            <w:vMerge/>
          </w:tcPr>
          <w:p w:rsidR="00F63B63" w:rsidRPr="00247CFF" w:rsidRDefault="00F63B63" w:rsidP="00247CFF">
            <w:pPr>
              <w:spacing w:before="100" w:beforeAutospacing="1" w:after="100" w:afterAutospacing="1"/>
              <w:rPr>
                <w:rFonts w:ascii="Times New Roman" w:hAnsi="Times New Roman" w:cs="Times New Roman"/>
                <w:color w:val="000000"/>
                <w:sz w:val="24"/>
                <w:szCs w:val="24"/>
              </w:rPr>
            </w:pPr>
          </w:p>
        </w:tc>
        <w:tc>
          <w:tcPr>
            <w:tcW w:w="2977" w:type="dxa"/>
          </w:tcPr>
          <w:p w:rsidR="00F63B63" w:rsidRPr="00247CFF" w:rsidRDefault="00DB5B23" w:rsidP="003D6DF7">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 xml:space="preserve">4. </w:t>
            </w:r>
            <w:r w:rsidR="00AF19F7">
              <w:rPr>
                <w:rFonts w:ascii="Times New Roman" w:hAnsi="Times New Roman" w:cs="Times New Roman"/>
                <w:sz w:val="24"/>
                <w:szCs w:val="24"/>
              </w:rPr>
              <w:t>Разрабатывает новые направления деятельности организаций и соответствующие бизнес-модели, реализуя новые рыночные возможности</w:t>
            </w:r>
          </w:p>
        </w:tc>
        <w:tc>
          <w:tcPr>
            <w:tcW w:w="3119" w:type="dxa"/>
          </w:tcPr>
          <w:p w:rsidR="00AF19F7" w:rsidRPr="004D12D4" w:rsidRDefault="00AF19F7" w:rsidP="00AF19F7">
            <w:pPr>
              <w:rPr>
                <w:rFonts w:ascii="Times New Roman" w:hAnsi="Times New Roman" w:cs="Times New Roman"/>
                <w:b/>
                <w:i/>
                <w:color w:val="000000"/>
                <w:sz w:val="24"/>
                <w:szCs w:val="24"/>
              </w:rPr>
            </w:pPr>
            <w:r w:rsidRPr="00247CFF">
              <w:rPr>
                <w:rFonts w:ascii="Times New Roman" w:hAnsi="Times New Roman" w:cs="Times New Roman"/>
                <w:b/>
                <w:i/>
                <w:color w:val="000000"/>
                <w:sz w:val="24"/>
                <w:szCs w:val="24"/>
              </w:rPr>
              <w:t>знать:</w:t>
            </w:r>
            <w:r w:rsidRPr="00247CFF">
              <w:rPr>
                <w:rFonts w:ascii="Times New Roman" w:hAnsi="Times New Roman" w:cs="Times New Roman"/>
                <w:color w:val="000000"/>
                <w:sz w:val="24"/>
                <w:szCs w:val="24"/>
              </w:rPr>
              <w:t xml:space="preserve"> </w:t>
            </w:r>
            <w:r>
              <w:rPr>
                <w:rFonts w:ascii="Times New Roman" w:hAnsi="Times New Roman" w:cs="Times New Roman"/>
                <w:color w:val="000000"/>
                <w:sz w:val="24"/>
                <w:szCs w:val="24"/>
              </w:rPr>
              <w:t>правовые основы формирования направлений деятельности корпорации</w:t>
            </w:r>
          </w:p>
          <w:p w:rsidR="00F63B63" w:rsidRPr="00247CFF" w:rsidRDefault="00AF19F7" w:rsidP="00AF19F7">
            <w:pPr>
              <w:rPr>
                <w:rFonts w:ascii="Times New Roman" w:hAnsi="Times New Roman" w:cs="Times New Roman"/>
                <w:b/>
                <w:i/>
                <w:color w:val="000000"/>
                <w:sz w:val="24"/>
                <w:szCs w:val="24"/>
              </w:rPr>
            </w:pPr>
            <w:r w:rsidRPr="00247CFF">
              <w:rPr>
                <w:rFonts w:ascii="Times New Roman" w:hAnsi="Times New Roman" w:cs="Times New Roman"/>
                <w:b/>
                <w:i/>
                <w:color w:val="000000"/>
                <w:sz w:val="24"/>
                <w:szCs w:val="24"/>
              </w:rPr>
              <w:t>уметь:</w:t>
            </w:r>
            <w:r>
              <w:rPr>
                <w:rFonts w:ascii="Times New Roman" w:hAnsi="Times New Roman" w:cs="Times New Roman"/>
                <w:b/>
                <w:i/>
                <w:color w:val="000000"/>
                <w:sz w:val="24"/>
                <w:szCs w:val="24"/>
              </w:rPr>
              <w:t xml:space="preserve"> </w:t>
            </w:r>
            <w:r w:rsidRPr="004D12D4">
              <w:rPr>
                <w:rFonts w:ascii="Times New Roman" w:hAnsi="Times New Roman" w:cs="Times New Roman"/>
                <w:color w:val="000000"/>
                <w:sz w:val="24"/>
                <w:szCs w:val="24"/>
              </w:rPr>
              <w:t>прим</w:t>
            </w:r>
            <w:r>
              <w:rPr>
                <w:rFonts w:ascii="Times New Roman" w:hAnsi="Times New Roman" w:cs="Times New Roman"/>
                <w:color w:val="000000"/>
                <w:sz w:val="24"/>
                <w:szCs w:val="24"/>
              </w:rPr>
              <w:t>енять полученные знания при разработке новых бизнес-моделей в целях повышения эффективности деятельности корпорации</w:t>
            </w:r>
          </w:p>
        </w:tc>
      </w:tr>
    </w:tbl>
    <w:p w:rsidR="00A545D7" w:rsidRDefault="00A545D7" w:rsidP="0084777C">
      <w:pPr>
        <w:pStyle w:val="1"/>
        <w:spacing w:before="0" w:line="360" w:lineRule="auto"/>
        <w:jc w:val="center"/>
        <w:rPr>
          <w:rFonts w:ascii="Times New Roman" w:eastAsia="Times New Roman" w:hAnsi="Times New Roman" w:cs="Times New Roman"/>
          <w:color w:val="auto"/>
          <w:lang w:eastAsia="ru-RU"/>
        </w:rPr>
      </w:pPr>
    </w:p>
    <w:p w:rsidR="00DB5B23" w:rsidRPr="00DB5B23" w:rsidRDefault="00DB5B23" w:rsidP="00DB5B23">
      <w:pPr>
        <w:rPr>
          <w:lang w:eastAsia="ru-RU"/>
        </w:rPr>
      </w:pPr>
    </w:p>
    <w:p w:rsidR="00D564D8" w:rsidRDefault="0084777C" w:rsidP="0084777C">
      <w:pPr>
        <w:pStyle w:val="1"/>
        <w:spacing w:before="0" w:line="360" w:lineRule="auto"/>
        <w:jc w:val="center"/>
        <w:rPr>
          <w:rFonts w:ascii="Times New Roman" w:eastAsia="Times New Roman" w:hAnsi="Times New Roman" w:cs="Times New Roman"/>
          <w:color w:val="auto"/>
          <w:lang w:eastAsia="ru-RU"/>
        </w:rPr>
      </w:pPr>
      <w:bookmarkStart w:id="3" w:name="_Toc5185602"/>
      <w:r w:rsidRPr="00960ED8">
        <w:rPr>
          <w:rFonts w:ascii="Times New Roman" w:eastAsia="Times New Roman" w:hAnsi="Times New Roman" w:cs="Times New Roman"/>
          <w:color w:val="auto"/>
          <w:lang w:eastAsia="ru-RU"/>
        </w:rPr>
        <w:t xml:space="preserve">3. </w:t>
      </w:r>
      <w:r w:rsidR="007C267B" w:rsidRPr="00960ED8">
        <w:rPr>
          <w:rFonts w:ascii="Times New Roman" w:eastAsia="Times New Roman" w:hAnsi="Times New Roman" w:cs="Times New Roman"/>
          <w:color w:val="auto"/>
          <w:lang w:eastAsia="ru-RU"/>
        </w:rPr>
        <w:t>Место дисциплины в структуре образовательной программы</w:t>
      </w:r>
      <w:bookmarkEnd w:id="3"/>
    </w:p>
    <w:p w:rsidR="007C267B" w:rsidRPr="00247CFF" w:rsidRDefault="007C267B" w:rsidP="00247CFF">
      <w:pPr>
        <w:spacing w:line="360" w:lineRule="auto"/>
        <w:ind w:firstLine="709"/>
        <w:jc w:val="both"/>
        <w:rPr>
          <w:rFonts w:ascii="Times New Roman" w:hAnsi="Times New Roman" w:cs="Times New Roman"/>
          <w:sz w:val="28"/>
          <w:szCs w:val="28"/>
        </w:rPr>
      </w:pPr>
      <w:r w:rsidRPr="00582C50">
        <w:rPr>
          <w:rFonts w:ascii="Times New Roman" w:eastAsia="Times New Roman" w:hAnsi="Times New Roman" w:cs="Times New Roman"/>
          <w:sz w:val="28"/>
          <w:szCs w:val="28"/>
          <w:lang w:eastAsia="ru-RU"/>
        </w:rPr>
        <w:t>Дисциплина «</w:t>
      </w:r>
      <w:r w:rsidR="00451D0E">
        <w:rPr>
          <w:rFonts w:ascii="Times New Roman" w:hAnsi="Times New Roman" w:cs="Times New Roman"/>
          <w:sz w:val="28"/>
          <w:szCs w:val="28"/>
        </w:rPr>
        <w:t>Корпоративное право</w:t>
      </w:r>
      <w:r w:rsidRPr="00582C50">
        <w:rPr>
          <w:rFonts w:ascii="Times New Roman" w:eastAsia="Times New Roman" w:hAnsi="Times New Roman" w:cs="Times New Roman"/>
          <w:sz w:val="28"/>
          <w:szCs w:val="28"/>
          <w:lang w:eastAsia="ru-RU"/>
        </w:rPr>
        <w:t xml:space="preserve">» </w:t>
      </w:r>
      <w:r w:rsidR="00DB5B23">
        <w:rPr>
          <w:rFonts w:ascii="Times New Roman" w:eastAsia="Times New Roman" w:hAnsi="Times New Roman" w:cs="Times New Roman"/>
          <w:sz w:val="28"/>
          <w:szCs w:val="28"/>
          <w:lang w:eastAsia="ru-RU"/>
        </w:rPr>
        <w:t>входит в</w:t>
      </w:r>
      <w:r w:rsidR="00B86A0E" w:rsidRPr="00B86A0E">
        <w:rPr>
          <w:rFonts w:ascii="Times New Roman" w:eastAsia="Times New Roman" w:hAnsi="Times New Roman" w:cs="Times New Roman"/>
          <w:sz w:val="28"/>
          <w:szCs w:val="28"/>
          <w:lang w:eastAsia="ru-RU"/>
        </w:rPr>
        <w:t xml:space="preserve"> модул</w:t>
      </w:r>
      <w:r w:rsidR="00DB5B23">
        <w:rPr>
          <w:rFonts w:ascii="Times New Roman" w:eastAsia="Times New Roman" w:hAnsi="Times New Roman" w:cs="Times New Roman"/>
          <w:sz w:val="28"/>
          <w:szCs w:val="28"/>
          <w:lang w:eastAsia="ru-RU"/>
        </w:rPr>
        <w:t>ь</w:t>
      </w:r>
      <w:r w:rsidR="00B86A0E" w:rsidRPr="00B86A0E">
        <w:rPr>
          <w:rFonts w:ascii="Times New Roman" w:eastAsia="Times New Roman" w:hAnsi="Times New Roman" w:cs="Times New Roman"/>
          <w:sz w:val="28"/>
          <w:szCs w:val="28"/>
          <w:lang w:eastAsia="ru-RU"/>
        </w:rPr>
        <w:t xml:space="preserve"> </w:t>
      </w:r>
      <w:r w:rsidR="00597DFB">
        <w:rPr>
          <w:rFonts w:ascii="Times New Roman" w:eastAsia="Times New Roman" w:hAnsi="Times New Roman" w:cs="Times New Roman"/>
          <w:sz w:val="28"/>
          <w:szCs w:val="28"/>
          <w:lang w:eastAsia="ru-RU"/>
        </w:rPr>
        <w:t xml:space="preserve">направленности </w:t>
      </w:r>
      <w:r w:rsidR="00B86A0E" w:rsidRPr="00B86A0E">
        <w:rPr>
          <w:rFonts w:ascii="Times New Roman" w:eastAsia="Times New Roman" w:hAnsi="Times New Roman" w:cs="Times New Roman"/>
          <w:sz w:val="28"/>
          <w:szCs w:val="28"/>
          <w:lang w:eastAsia="ru-RU"/>
        </w:rPr>
        <w:t>программ</w:t>
      </w:r>
      <w:r w:rsidR="002C4948" w:rsidRPr="002C4948">
        <w:t xml:space="preserve"> </w:t>
      </w:r>
      <w:r w:rsidR="002C4948" w:rsidRPr="002C4948">
        <w:rPr>
          <w:rFonts w:ascii="Times New Roman" w:eastAsia="Times New Roman" w:hAnsi="Times New Roman" w:cs="Times New Roman"/>
          <w:sz w:val="28"/>
          <w:szCs w:val="28"/>
          <w:lang w:eastAsia="ru-RU"/>
        </w:rPr>
        <w:t>магистр</w:t>
      </w:r>
      <w:r w:rsidR="002C4948">
        <w:rPr>
          <w:rFonts w:ascii="Times New Roman" w:eastAsia="Times New Roman" w:hAnsi="Times New Roman" w:cs="Times New Roman"/>
          <w:sz w:val="28"/>
          <w:szCs w:val="28"/>
          <w:lang w:eastAsia="ru-RU"/>
        </w:rPr>
        <w:t>атуры</w:t>
      </w:r>
      <w:r w:rsidR="00B86A0E" w:rsidRPr="00B86A0E">
        <w:rPr>
          <w:rFonts w:ascii="Times New Roman" w:eastAsia="Times New Roman" w:hAnsi="Times New Roman" w:cs="Times New Roman"/>
          <w:sz w:val="28"/>
          <w:szCs w:val="28"/>
          <w:lang w:eastAsia="ru-RU"/>
        </w:rPr>
        <w:t xml:space="preserve"> «</w:t>
      </w:r>
      <w:r w:rsidR="00597DFB">
        <w:rPr>
          <w:rFonts w:ascii="Times New Roman" w:eastAsia="Times New Roman" w:hAnsi="Times New Roman" w:cs="Times New Roman"/>
          <w:sz w:val="28"/>
          <w:szCs w:val="28"/>
          <w:lang w:eastAsia="ru-RU"/>
        </w:rPr>
        <w:t>Корпоративное управление</w:t>
      </w:r>
      <w:r w:rsidR="00B86A0E" w:rsidRPr="00B86A0E">
        <w:rPr>
          <w:rFonts w:ascii="Times New Roman" w:eastAsia="Times New Roman" w:hAnsi="Times New Roman" w:cs="Times New Roman"/>
          <w:sz w:val="28"/>
          <w:szCs w:val="28"/>
          <w:lang w:eastAsia="ru-RU"/>
        </w:rPr>
        <w:t xml:space="preserve">» по направлению </w:t>
      </w:r>
      <w:r w:rsidR="00E83405">
        <w:rPr>
          <w:rFonts w:ascii="Times New Roman" w:eastAsia="Times New Roman" w:hAnsi="Times New Roman" w:cs="Times New Roman"/>
          <w:sz w:val="28"/>
          <w:szCs w:val="28"/>
          <w:lang w:eastAsia="ru-RU"/>
        </w:rPr>
        <w:t xml:space="preserve">подготовки </w:t>
      </w:r>
      <w:r w:rsidR="00451D0E">
        <w:rPr>
          <w:rFonts w:ascii="Times New Roman" w:hAnsi="Times New Roman" w:cs="Times New Roman"/>
          <w:sz w:val="28"/>
          <w:szCs w:val="28"/>
        </w:rPr>
        <w:t>38</w:t>
      </w:r>
      <w:r w:rsidR="00B86A0E" w:rsidRPr="00247CFF">
        <w:rPr>
          <w:rFonts w:ascii="Times New Roman" w:hAnsi="Times New Roman" w:cs="Times New Roman"/>
          <w:sz w:val="28"/>
          <w:szCs w:val="28"/>
        </w:rPr>
        <w:t>.04.0</w:t>
      </w:r>
      <w:r w:rsidR="00597DFB">
        <w:rPr>
          <w:rFonts w:ascii="Times New Roman" w:hAnsi="Times New Roman" w:cs="Times New Roman"/>
          <w:sz w:val="28"/>
          <w:szCs w:val="28"/>
        </w:rPr>
        <w:t>2</w:t>
      </w:r>
      <w:r w:rsidR="00B86A0E" w:rsidRPr="00247CFF">
        <w:rPr>
          <w:rFonts w:ascii="Times New Roman" w:hAnsi="Times New Roman" w:cs="Times New Roman"/>
          <w:sz w:val="28"/>
          <w:szCs w:val="28"/>
        </w:rPr>
        <w:t xml:space="preserve"> </w:t>
      </w:r>
      <w:r w:rsidR="00B86A0E" w:rsidRPr="00B86A0E">
        <w:rPr>
          <w:rFonts w:ascii="Times New Roman" w:eastAsia="Times New Roman" w:hAnsi="Times New Roman" w:cs="Times New Roman"/>
          <w:sz w:val="28"/>
          <w:szCs w:val="28"/>
          <w:lang w:eastAsia="ru-RU"/>
        </w:rPr>
        <w:t>«</w:t>
      </w:r>
      <w:r w:rsidR="00597DFB">
        <w:rPr>
          <w:rFonts w:ascii="Times New Roman" w:eastAsia="Times New Roman" w:hAnsi="Times New Roman" w:cs="Times New Roman"/>
          <w:sz w:val="28"/>
          <w:szCs w:val="28"/>
          <w:lang w:eastAsia="ru-RU"/>
        </w:rPr>
        <w:t>Менеджмент</w:t>
      </w:r>
      <w:r w:rsidR="00B86A0E" w:rsidRPr="00B86A0E">
        <w:rPr>
          <w:rFonts w:ascii="Times New Roman" w:eastAsia="Times New Roman" w:hAnsi="Times New Roman" w:cs="Times New Roman"/>
          <w:sz w:val="28"/>
          <w:szCs w:val="28"/>
          <w:lang w:eastAsia="ru-RU"/>
        </w:rPr>
        <w:t xml:space="preserve">». </w:t>
      </w:r>
    </w:p>
    <w:p w:rsidR="00A545D7" w:rsidRDefault="00A545D7">
      <w:pPr>
        <w:rPr>
          <w:rFonts w:ascii="Times New Roman" w:eastAsia="Times New Roman" w:hAnsi="Times New Roman" w:cs="Times New Roman"/>
          <w:b/>
          <w:bCs/>
          <w:sz w:val="28"/>
          <w:szCs w:val="28"/>
          <w:lang w:eastAsia="ru-RU"/>
        </w:rPr>
      </w:pPr>
      <w:bookmarkStart w:id="4" w:name="_Toc5185603"/>
      <w:r>
        <w:rPr>
          <w:rFonts w:ascii="Times New Roman" w:eastAsia="Times New Roman" w:hAnsi="Times New Roman" w:cs="Times New Roman"/>
          <w:lang w:eastAsia="ru-RU"/>
        </w:rPr>
        <w:br w:type="page"/>
      </w:r>
    </w:p>
    <w:p w:rsidR="0084777C" w:rsidRDefault="0084777C" w:rsidP="0084777C">
      <w:pPr>
        <w:pStyle w:val="1"/>
        <w:spacing w:before="0" w:line="360" w:lineRule="auto"/>
        <w:jc w:val="center"/>
        <w:rPr>
          <w:rFonts w:ascii="Times New Roman" w:eastAsia="Times New Roman" w:hAnsi="Times New Roman" w:cs="Times New Roman"/>
          <w:color w:val="auto"/>
          <w:lang w:eastAsia="ru-RU"/>
        </w:rPr>
      </w:pPr>
      <w:r w:rsidRPr="00960ED8">
        <w:rPr>
          <w:rFonts w:ascii="Times New Roman" w:eastAsia="Times New Roman" w:hAnsi="Times New Roman" w:cs="Times New Roman"/>
          <w:color w:val="auto"/>
          <w:lang w:eastAsia="ru-RU"/>
        </w:rPr>
        <w:lastRenderedPageBreak/>
        <w:t>4. Объем дисциплины в зачетных единицах и в академических часах с выделением объема аудиторной (лекции, семинары) и самос</w:t>
      </w:r>
      <w:r w:rsidR="007E26E5">
        <w:rPr>
          <w:rFonts w:ascii="Times New Roman" w:eastAsia="Times New Roman" w:hAnsi="Times New Roman" w:cs="Times New Roman"/>
          <w:color w:val="auto"/>
          <w:lang w:eastAsia="ru-RU"/>
        </w:rPr>
        <w:t>тоятельной работы обучающихся</w:t>
      </w:r>
      <w:bookmarkEnd w:id="4"/>
    </w:p>
    <w:p w:rsidR="004014FA" w:rsidRDefault="00F63B63" w:rsidP="00582C50">
      <w:pPr>
        <w:spacing w:after="0" w:line="360" w:lineRule="auto"/>
        <w:ind w:firstLine="709"/>
        <w:jc w:val="center"/>
        <w:rPr>
          <w:rFonts w:ascii="Times New Roman" w:eastAsia="Times New Roman" w:hAnsi="Times New Roman" w:cs="Times New Roman"/>
          <w:i/>
          <w:sz w:val="28"/>
          <w:szCs w:val="28"/>
          <w:u w:val="single"/>
          <w:lang w:eastAsia="ru-RU"/>
        </w:rPr>
      </w:pPr>
      <w:r>
        <w:rPr>
          <w:rFonts w:ascii="Times New Roman" w:eastAsia="Times New Roman" w:hAnsi="Times New Roman" w:cs="Times New Roman"/>
          <w:i/>
          <w:sz w:val="28"/>
          <w:szCs w:val="28"/>
          <w:u w:val="single"/>
          <w:lang w:eastAsia="ru-RU"/>
        </w:rPr>
        <w:t>Очная</w:t>
      </w:r>
      <w:r w:rsidR="00DB5B23">
        <w:rPr>
          <w:rFonts w:ascii="Times New Roman" w:eastAsia="Times New Roman" w:hAnsi="Times New Roman" w:cs="Times New Roman"/>
          <w:i/>
          <w:sz w:val="28"/>
          <w:szCs w:val="28"/>
          <w:u w:val="single"/>
          <w:lang w:eastAsia="ru-RU"/>
        </w:rPr>
        <w:t xml:space="preserve"> </w:t>
      </w:r>
      <w:r>
        <w:rPr>
          <w:rFonts w:ascii="Times New Roman" w:eastAsia="Times New Roman" w:hAnsi="Times New Roman" w:cs="Times New Roman"/>
          <w:i/>
          <w:sz w:val="28"/>
          <w:szCs w:val="28"/>
          <w:u w:val="single"/>
          <w:lang w:eastAsia="ru-RU"/>
        </w:rPr>
        <w:t>/</w:t>
      </w:r>
      <w:r w:rsidR="00DB5B23">
        <w:rPr>
          <w:rFonts w:ascii="Times New Roman" w:eastAsia="Times New Roman" w:hAnsi="Times New Roman" w:cs="Times New Roman"/>
          <w:i/>
          <w:sz w:val="28"/>
          <w:szCs w:val="28"/>
          <w:u w:val="single"/>
          <w:lang w:eastAsia="ru-RU"/>
        </w:rPr>
        <w:t xml:space="preserve"> </w:t>
      </w:r>
      <w:r>
        <w:rPr>
          <w:rFonts w:ascii="Times New Roman" w:eastAsia="Times New Roman" w:hAnsi="Times New Roman" w:cs="Times New Roman"/>
          <w:i/>
          <w:sz w:val="28"/>
          <w:szCs w:val="28"/>
          <w:u w:val="single"/>
          <w:lang w:eastAsia="ru-RU"/>
        </w:rPr>
        <w:t>заочная форм</w:t>
      </w:r>
      <w:r w:rsidR="00DB5B23">
        <w:rPr>
          <w:rFonts w:ascii="Times New Roman" w:eastAsia="Times New Roman" w:hAnsi="Times New Roman" w:cs="Times New Roman"/>
          <w:i/>
          <w:sz w:val="28"/>
          <w:szCs w:val="28"/>
          <w:u w:val="single"/>
          <w:lang w:eastAsia="ru-RU"/>
        </w:rPr>
        <w:t>ы</w:t>
      </w:r>
      <w:r>
        <w:rPr>
          <w:rFonts w:ascii="Times New Roman" w:eastAsia="Times New Roman" w:hAnsi="Times New Roman" w:cs="Times New Roman"/>
          <w:i/>
          <w:sz w:val="28"/>
          <w:szCs w:val="28"/>
          <w:u w:val="single"/>
          <w:lang w:eastAsia="ru-RU"/>
        </w:rPr>
        <w:t xml:space="preserve"> обучения</w:t>
      </w:r>
    </w:p>
    <w:tbl>
      <w:tblPr>
        <w:tblStyle w:val="a3"/>
        <w:tblW w:w="10207" w:type="dxa"/>
        <w:tblInd w:w="-601" w:type="dxa"/>
        <w:tblLook w:val="04A0" w:firstRow="1" w:lastRow="0" w:firstColumn="1" w:lastColumn="0" w:noHBand="0" w:noVBand="1"/>
      </w:tblPr>
      <w:tblGrid>
        <w:gridCol w:w="5387"/>
        <w:gridCol w:w="2551"/>
        <w:gridCol w:w="2269"/>
      </w:tblGrid>
      <w:tr w:rsidR="00B86A0E" w:rsidRPr="00582C50" w:rsidTr="00594AD6">
        <w:trPr>
          <w:trHeight w:val="868"/>
        </w:trPr>
        <w:tc>
          <w:tcPr>
            <w:tcW w:w="5387" w:type="dxa"/>
            <w:tcBorders>
              <w:bottom w:val="single" w:sz="4" w:space="0" w:color="auto"/>
            </w:tcBorders>
            <w:vAlign w:val="center"/>
          </w:tcPr>
          <w:p w:rsidR="00B86A0E" w:rsidRPr="00582C50" w:rsidRDefault="00B86A0E" w:rsidP="00582C50">
            <w:pPr>
              <w:jc w:val="center"/>
              <w:rPr>
                <w:rFonts w:ascii="Times New Roman" w:eastAsia="Times New Roman" w:hAnsi="Times New Roman" w:cs="Times New Roman"/>
                <w:b/>
                <w:sz w:val="24"/>
                <w:szCs w:val="24"/>
                <w:lang w:eastAsia="ru-RU"/>
              </w:rPr>
            </w:pPr>
            <w:r w:rsidRPr="00582C50">
              <w:rPr>
                <w:rFonts w:ascii="Times New Roman" w:eastAsia="Times New Roman" w:hAnsi="Times New Roman" w:cs="Times New Roman"/>
                <w:b/>
                <w:sz w:val="24"/>
                <w:szCs w:val="24"/>
                <w:lang w:eastAsia="ru-RU"/>
              </w:rPr>
              <w:t>Вид учебной работы</w:t>
            </w:r>
          </w:p>
        </w:tc>
        <w:tc>
          <w:tcPr>
            <w:tcW w:w="2551" w:type="dxa"/>
            <w:tcBorders>
              <w:bottom w:val="single" w:sz="4" w:space="0" w:color="auto"/>
            </w:tcBorders>
            <w:vAlign w:val="center"/>
          </w:tcPr>
          <w:p w:rsidR="00B86A0E" w:rsidRPr="00582C50" w:rsidRDefault="00B86A0E" w:rsidP="00582C50">
            <w:pPr>
              <w:jc w:val="center"/>
              <w:rPr>
                <w:rFonts w:ascii="Times New Roman" w:eastAsia="Times New Roman" w:hAnsi="Times New Roman" w:cs="Times New Roman"/>
                <w:b/>
                <w:sz w:val="24"/>
                <w:szCs w:val="24"/>
                <w:lang w:eastAsia="ru-RU"/>
              </w:rPr>
            </w:pPr>
            <w:r w:rsidRPr="00582C50">
              <w:rPr>
                <w:rFonts w:ascii="Times New Roman" w:eastAsia="Times New Roman" w:hAnsi="Times New Roman" w:cs="Times New Roman"/>
                <w:b/>
                <w:sz w:val="24"/>
                <w:szCs w:val="24"/>
                <w:lang w:eastAsia="ru-RU"/>
              </w:rPr>
              <w:t xml:space="preserve">Всего </w:t>
            </w:r>
          </w:p>
          <w:p w:rsidR="00B86A0E" w:rsidRPr="00582C50" w:rsidRDefault="00B86A0E" w:rsidP="00582C50">
            <w:pPr>
              <w:jc w:val="center"/>
              <w:rPr>
                <w:rFonts w:ascii="Times New Roman" w:eastAsia="Times New Roman" w:hAnsi="Times New Roman" w:cs="Times New Roman"/>
                <w:b/>
                <w:sz w:val="24"/>
                <w:szCs w:val="24"/>
                <w:lang w:eastAsia="ru-RU"/>
              </w:rPr>
            </w:pPr>
            <w:r w:rsidRPr="00582C50">
              <w:rPr>
                <w:rFonts w:ascii="Times New Roman" w:eastAsia="Times New Roman" w:hAnsi="Times New Roman" w:cs="Times New Roman"/>
                <w:b/>
                <w:sz w:val="24"/>
                <w:szCs w:val="24"/>
                <w:lang w:eastAsia="ru-RU"/>
              </w:rPr>
              <w:t>(в зачетных единицах и часах)</w:t>
            </w:r>
          </w:p>
        </w:tc>
        <w:tc>
          <w:tcPr>
            <w:tcW w:w="2269" w:type="dxa"/>
            <w:tcBorders>
              <w:bottom w:val="single" w:sz="4" w:space="0" w:color="auto"/>
            </w:tcBorders>
            <w:vAlign w:val="center"/>
          </w:tcPr>
          <w:p w:rsidR="00B86A0E" w:rsidRPr="00582C50" w:rsidRDefault="00B86A0E" w:rsidP="00582C50">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Модуль </w:t>
            </w:r>
            <w:r w:rsidR="00597DFB">
              <w:rPr>
                <w:rFonts w:ascii="Times New Roman" w:eastAsia="Times New Roman" w:hAnsi="Times New Roman" w:cs="Times New Roman"/>
                <w:b/>
                <w:sz w:val="24"/>
                <w:szCs w:val="24"/>
                <w:lang w:eastAsia="ru-RU"/>
              </w:rPr>
              <w:t>1</w:t>
            </w:r>
            <w:r w:rsidRPr="00582C50">
              <w:rPr>
                <w:rFonts w:ascii="Times New Roman" w:eastAsia="Times New Roman" w:hAnsi="Times New Roman" w:cs="Times New Roman"/>
                <w:b/>
                <w:sz w:val="24"/>
                <w:szCs w:val="24"/>
                <w:lang w:eastAsia="ru-RU"/>
              </w:rPr>
              <w:t xml:space="preserve"> </w:t>
            </w:r>
            <w:r w:rsidR="00A545D7">
              <w:rPr>
                <w:rFonts w:ascii="Times New Roman" w:eastAsia="Times New Roman" w:hAnsi="Times New Roman" w:cs="Times New Roman"/>
                <w:b/>
                <w:sz w:val="24"/>
                <w:szCs w:val="24"/>
                <w:lang w:eastAsia="ru-RU"/>
              </w:rPr>
              <w:t>/ 2</w:t>
            </w:r>
          </w:p>
          <w:p w:rsidR="00B86A0E" w:rsidRPr="00582C50" w:rsidRDefault="00B86A0E" w:rsidP="00582C50">
            <w:pPr>
              <w:jc w:val="center"/>
              <w:rPr>
                <w:rFonts w:ascii="Times New Roman" w:eastAsia="Times New Roman" w:hAnsi="Times New Roman" w:cs="Times New Roman"/>
                <w:b/>
                <w:sz w:val="24"/>
                <w:szCs w:val="24"/>
                <w:lang w:eastAsia="ru-RU"/>
              </w:rPr>
            </w:pPr>
            <w:r w:rsidRPr="00582C50">
              <w:rPr>
                <w:rFonts w:ascii="Times New Roman" w:eastAsia="Times New Roman" w:hAnsi="Times New Roman" w:cs="Times New Roman"/>
                <w:b/>
                <w:sz w:val="24"/>
                <w:szCs w:val="24"/>
                <w:lang w:eastAsia="ru-RU"/>
              </w:rPr>
              <w:t xml:space="preserve">(в часах) </w:t>
            </w:r>
          </w:p>
        </w:tc>
      </w:tr>
      <w:tr w:rsidR="00B86A0E" w:rsidRPr="00582C50" w:rsidTr="00594AD6">
        <w:trPr>
          <w:trHeight w:val="378"/>
        </w:trPr>
        <w:tc>
          <w:tcPr>
            <w:tcW w:w="5387" w:type="dxa"/>
            <w:tcBorders>
              <w:bottom w:val="single" w:sz="4" w:space="0" w:color="auto"/>
            </w:tcBorders>
            <w:shd w:val="clear" w:color="auto" w:fill="FFFF00"/>
            <w:vAlign w:val="center"/>
          </w:tcPr>
          <w:p w:rsidR="00B86A0E" w:rsidRPr="00582C50" w:rsidRDefault="00B86A0E" w:rsidP="00F97E7B">
            <w:pPr>
              <w:spacing w:line="276" w:lineRule="auto"/>
              <w:jc w:val="center"/>
              <w:rPr>
                <w:rFonts w:ascii="Times New Roman" w:eastAsia="Times New Roman" w:hAnsi="Times New Roman" w:cs="Times New Roman"/>
                <w:b/>
                <w:sz w:val="24"/>
                <w:szCs w:val="24"/>
                <w:lang w:eastAsia="ru-RU"/>
              </w:rPr>
            </w:pPr>
            <w:r w:rsidRPr="00582C50">
              <w:rPr>
                <w:rFonts w:ascii="Times New Roman" w:eastAsia="Times New Roman" w:hAnsi="Times New Roman" w:cs="Times New Roman"/>
                <w:b/>
                <w:sz w:val="24"/>
                <w:szCs w:val="24"/>
                <w:lang w:eastAsia="ru-RU"/>
              </w:rPr>
              <w:t>Общая трудоемкость дисциплины</w:t>
            </w:r>
          </w:p>
        </w:tc>
        <w:tc>
          <w:tcPr>
            <w:tcW w:w="2551" w:type="dxa"/>
            <w:tcBorders>
              <w:bottom w:val="single" w:sz="4" w:space="0" w:color="auto"/>
            </w:tcBorders>
            <w:shd w:val="clear" w:color="auto" w:fill="FFFF00"/>
            <w:vAlign w:val="center"/>
          </w:tcPr>
          <w:p w:rsidR="00B86A0E" w:rsidRPr="00582C50" w:rsidRDefault="00597DFB" w:rsidP="00597DFB">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B86A0E" w:rsidRPr="00582C50">
              <w:rPr>
                <w:rFonts w:ascii="Times New Roman" w:eastAsia="Times New Roman" w:hAnsi="Times New Roman" w:cs="Times New Roman"/>
                <w:sz w:val="28"/>
                <w:szCs w:val="28"/>
                <w:lang w:eastAsia="ru-RU"/>
              </w:rPr>
              <w:t xml:space="preserve"> </w:t>
            </w:r>
            <w:proofErr w:type="spellStart"/>
            <w:r w:rsidR="00B86A0E" w:rsidRPr="00582C50">
              <w:rPr>
                <w:rFonts w:ascii="Times New Roman" w:eastAsia="Times New Roman" w:hAnsi="Times New Roman" w:cs="Times New Roman"/>
                <w:sz w:val="28"/>
                <w:szCs w:val="28"/>
                <w:lang w:eastAsia="ru-RU"/>
              </w:rPr>
              <w:t>з.е</w:t>
            </w:r>
            <w:proofErr w:type="spellEnd"/>
            <w:r w:rsidR="00B86A0E" w:rsidRPr="00582C50">
              <w:rPr>
                <w:rFonts w:ascii="Times New Roman" w:eastAsia="Times New Roman" w:hAnsi="Times New Roman" w:cs="Times New Roman"/>
                <w:sz w:val="28"/>
                <w:szCs w:val="28"/>
                <w:lang w:eastAsia="ru-RU"/>
              </w:rPr>
              <w:t>. и 1</w:t>
            </w:r>
            <w:r>
              <w:rPr>
                <w:rFonts w:ascii="Times New Roman" w:eastAsia="Times New Roman" w:hAnsi="Times New Roman" w:cs="Times New Roman"/>
                <w:sz w:val="28"/>
                <w:szCs w:val="28"/>
                <w:lang w:eastAsia="ru-RU"/>
              </w:rPr>
              <w:t>44</w:t>
            </w:r>
          </w:p>
        </w:tc>
        <w:tc>
          <w:tcPr>
            <w:tcW w:w="2269" w:type="dxa"/>
            <w:tcBorders>
              <w:bottom w:val="single" w:sz="4" w:space="0" w:color="auto"/>
            </w:tcBorders>
            <w:shd w:val="clear" w:color="auto" w:fill="FFFF00"/>
            <w:vAlign w:val="center"/>
          </w:tcPr>
          <w:p w:rsidR="00B86A0E" w:rsidRPr="00582C50" w:rsidRDefault="007A7384" w:rsidP="00597DFB">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597DFB">
              <w:rPr>
                <w:rFonts w:ascii="Times New Roman" w:eastAsia="Times New Roman" w:hAnsi="Times New Roman" w:cs="Times New Roman"/>
                <w:sz w:val="28"/>
                <w:szCs w:val="28"/>
                <w:lang w:eastAsia="ru-RU"/>
              </w:rPr>
              <w:t>44</w:t>
            </w:r>
          </w:p>
        </w:tc>
      </w:tr>
      <w:tr w:rsidR="00B86A0E" w:rsidRPr="00582C50" w:rsidTr="00594AD6">
        <w:trPr>
          <w:trHeight w:val="394"/>
        </w:trPr>
        <w:tc>
          <w:tcPr>
            <w:tcW w:w="5387" w:type="dxa"/>
            <w:shd w:val="clear" w:color="auto" w:fill="92CDDC" w:themeFill="accent5" w:themeFillTint="99"/>
            <w:vAlign w:val="center"/>
          </w:tcPr>
          <w:p w:rsidR="00B86A0E" w:rsidRPr="00582C50" w:rsidRDefault="00B86A0E" w:rsidP="00F97E7B">
            <w:pPr>
              <w:spacing w:line="276" w:lineRule="auto"/>
              <w:jc w:val="center"/>
              <w:rPr>
                <w:rFonts w:ascii="Times New Roman" w:eastAsia="Times New Roman" w:hAnsi="Times New Roman" w:cs="Times New Roman"/>
                <w:b/>
                <w:sz w:val="24"/>
                <w:szCs w:val="24"/>
                <w:lang w:eastAsia="ru-RU"/>
              </w:rPr>
            </w:pPr>
            <w:r w:rsidRPr="00582C50">
              <w:rPr>
                <w:rFonts w:ascii="Times New Roman" w:eastAsia="Times New Roman" w:hAnsi="Times New Roman" w:cs="Times New Roman"/>
                <w:b/>
                <w:sz w:val="24"/>
                <w:szCs w:val="24"/>
                <w:lang w:eastAsia="ru-RU"/>
              </w:rPr>
              <w:t>Контактная работа - Аудиторные занятия</w:t>
            </w:r>
          </w:p>
        </w:tc>
        <w:tc>
          <w:tcPr>
            <w:tcW w:w="2551" w:type="dxa"/>
            <w:shd w:val="clear" w:color="auto" w:fill="92CDDC" w:themeFill="accent5" w:themeFillTint="99"/>
            <w:vAlign w:val="center"/>
          </w:tcPr>
          <w:p w:rsidR="00B86A0E" w:rsidRPr="00582C50" w:rsidRDefault="00597DFB" w:rsidP="00F97E7B">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r w:rsidR="00A545D7">
              <w:rPr>
                <w:rFonts w:ascii="Times New Roman" w:eastAsia="Times New Roman" w:hAnsi="Times New Roman" w:cs="Times New Roman"/>
                <w:sz w:val="28"/>
                <w:szCs w:val="28"/>
                <w:lang w:eastAsia="ru-RU"/>
              </w:rPr>
              <w:t>/24</w:t>
            </w:r>
          </w:p>
        </w:tc>
        <w:tc>
          <w:tcPr>
            <w:tcW w:w="2269" w:type="dxa"/>
            <w:shd w:val="clear" w:color="auto" w:fill="92CDDC" w:themeFill="accent5" w:themeFillTint="99"/>
            <w:vAlign w:val="center"/>
          </w:tcPr>
          <w:p w:rsidR="00B86A0E" w:rsidRPr="00582C50" w:rsidRDefault="00597DFB" w:rsidP="00F97E7B">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r w:rsidR="00A545D7">
              <w:rPr>
                <w:rFonts w:ascii="Times New Roman" w:eastAsia="Times New Roman" w:hAnsi="Times New Roman" w:cs="Times New Roman"/>
                <w:sz w:val="28"/>
                <w:szCs w:val="28"/>
                <w:lang w:eastAsia="ru-RU"/>
              </w:rPr>
              <w:t>/24</w:t>
            </w:r>
          </w:p>
        </w:tc>
      </w:tr>
      <w:tr w:rsidR="00B86A0E" w:rsidRPr="00582C50" w:rsidTr="00594AD6">
        <w:trPr>
          <w:trHeight w:val="378"/>
        </w:trPr>
        <w:tc>
          <w:tcPr>
            <w:tcW w:w="5387" w:type="dxa"/>
            <w:vAlign w:val="center"/>
          </w:tcPr>
          <w:p w:rsidR="00B86A0E" w:rsidRPr="00582C50" w:rsidRDefault="00B86A0E" w:rsidP="00F97E7B">
            <w:pPr>
              <w:spacing w:line="276" w:lineRule="auto"/>
              <w:jc w:val="center"/>
              <w:rPr>
                <w:rFonts w:ascii="Times New Roman" w:eastAsia="Times New Roman" w:hAnsi="Times New Roman" w:cs="Times New Roman"/>
                <w:sz w:val="24"/>
                <w:szCs w:val="24"/>
                <w:lang w:eastAsia="ru-RU"/>
              </w:rPr>
            </w:pPr>
            <w:r w:rsidRPr="00582C50">
              <w:rPr>
                <w:rFonts w:ascii="Times New Roman" w:eastAsia="Times New Roman" w:hAnsi="Times New Roman" w:cs="Times New Roman"/>
                <w:sz w:val="24"/>
                <w:szCs w:val="24"/>
                <w:lang w:eastAsia="ru-RU"/>
              </w:rPr>
              <w:t>Лекции</w:t>
            </w:r>
          </w:p>
        </w:tc>
        <w:tc>
          <w:tcPr>
            <w:tcW w:w="2551" w:type="dxa"/>
            <w:vAlign w:val="center"/>
          </w:tcPr>
          <w:p w:rsidR="00B86A0E" w:rsidRPr="00582C50" w:rsidRDefault="00B86A0E" w:rsidP="00F97E7B">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A545D7">
              <w:rPr>
                <w:rFonts w:ascii="Times New Roman" w:eastAsia="Times New Roman" w:hAnsi="Times New Roman" w:cs="Times New Roman"/>
                <w:sz w:val="28"/>
                <w:szCs w:val="28"/>
                <w:lang w:eastAsia="ru-RU"/>
              </w:rPr>
              <w:t>/4</w:t>
            </w:r>
          </w:p>
        </w:tc>
        <w:tc>
          <w:tcPr>
            <w:tcW w:w="2269" w:type="dxa"/>
          </w:tcPr>
          <w:p w:rsidR="00B86A0E" w:rsidRPr="00582C50" w:rsidRDefault="00B86A0E" w:rsidP="00F97E7B">
            <w:pPr>
              <w:spacing w:line="276" w:lineRule="auto"/>
              <w:jc w:val="center"/>
              <w:rPr>
                <w:rFonts w:ascii="Times New Roman" w:eastAsia="Times New Roman" w:hAnsi="Times New Roman" w:cs="Times New Roman"/>
                <w:sz w:val="28"/>
                <w:szCs w:val="28"/>
                <w:lang w:eastAsia="ru-RU"/>
              </w:rPr>
            </w:pPr>
            <w:r w:rsidRPr="00582C50">
              <w:rPr>
                <w:rFonts w:ascii="Times New Roman" w:eastAsia="Times New Roman" w:hAnsi="Times New Roman" w:cs="Times New Roman"/>
                <w:sz w:val="28"/>
                <w:szCs w:val="28"/>
                <w:lang w:eastAsia="ru-RU"/>
              </w:rPr>
              <w:t>8</w:t>
            </w:r>
            <w:r w:rsidR="00A545D7">
              <w:rPr>
                <w:rFonts w:ascii="Times New Roman" w:eastAsia="Times New Roman" w:hAnsi="Times New Roman" w:cs="Times New Roman"/>
                <w:sz w:val="28"/>
                <w:szCs w:val="28"/>
                <w:lang w:eastAsia="ru-RU"/>
              </w:rPr>
              <w:t>/4</w:t>
            </w:r>
          </w:p>
        </w:tc>
      </w:tr>
      <w:tr w:rsidR="00B86A0E" w:rsidRPr="00582C50" w:rsidTr="00594AD6">
        <w:trPr>
          <w:trHeight w:val="378"/>
        </w:trPr>
        <w:tc>
          <w:tcPr>
            <w:tcW w:w="5387" w:type="dxa"/>
            <w:vAlign w:val="center"/>
          </w:tcPr>
          <w:p w:rsidR="00B86A0E" w:rsidRPr="00582C50" w:rsidRDefault="00B86A0E" w:rsidP="00F97E7B">
            <w:pPr>
              <w:spacing w:line="276" w:lineRule="auto"/>
              <w:jc w:val="center"/>
              <w:rPr>
                <w:rFonts w:ascii="Times New Roman" w:eastAsia="Times New Roman" w:hAnsi="Times New Roman" w:cs="Times New Roman"/>
                <w:sz w:val="24"/>
                <w:szCs w:val="24"/>
                <w:lang w:eastAsia="ru-RU"/>
              </w:rPr>
            </w:pPr>
            <w:r w:rsidRPr="00582C50">
              <w:rPr>
                <w:rFonts w:ascii="Times New Roman" w:eastAsia="Times New Roman" w:hAnsi="Times New Roman" w:cs="Times New Roman"/>
                <w:sz w:val="24"/>
                <w:szCs w:val="24"/>
                <w:lang w:eastAsia="ru-RU"/>
              </w:rPr>
              <w:t>Семинары, практические занятия</w:t>
            </w:r>
          </w:p>
        </w:tc>
        <w:tc>
          <w:tcPr>
            <w:tcW w:w="2551" w:type="dxa"/>
            <w:vAlign w:val="center"/>
          </w:tcPr>
          <w:p w:rsidR="00B86A0E" w:rsidRPr="00582C50" w:rsidRDefault="00597DFB" w:rsidP="00F97E7B">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r w:rsidR="00A545D7">
              <w:rPr>
                <w:rFonts w:ascii="Times New Roman" w:eastAsia="Times New Roman" w:hAnsi="Times New Roman" w:cs="Times New Roman"/>
                <w:sz w:val="28"/>
                <w:szCs w:val="28"/>
                <w:lang w:eastAsia="ru-RU"/>
              </w:rPr>
              <w:t>/20</w:t>
            </w:r>
          </w:p>
        </w:tc>
        <w:tc>
          <w:tcPr>
            <w:tcW w:w="2269" w:type="dxa"/>
          </w:tcPr>
          <w:p w:rsidR="00B86A0E" w:rsidRPr="00582C50" w:rsidRDefault="00597DFB" w:rsidP="00F97E7B">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r w:rsidR="00A545D7">
              <w:rPr>
                <w:rFonts w:ascii="Times New Roman" w:eastAsia="Times New Roman" w:hAnsi="Times New Roman" w:cs="Times New Roman"/>
                <w:sz w:val="28"/>
                <w:szCs w:val="28"/>
                <w:lang w:eastAsia="ru-RU"/>
              </w:rPr>
              <w:t>/20</w:t>
            </w:r>
          </w:p>
        </w:tc>
      </w:tr>
      <w:tr w:rsidR="00B86A0E" w:rsidRPr="00582C50" w:rsidTr="00594AD6">
        <w:trPr>
          <w:trHeight w:val="394"/>
        </w:trPr>
        <w:tc>
          <w:tcPr>
            <w:tcW w:w="5387" w:type="dxa"/>
            <w:shd w:val="clear" w:color="auto" w:fill="92CDDC" w:themeFill="accent5" w:themeFillTint="99"/>
            <w:vAlign w:val="center"/>
          </w:tcPr>
          <w:p w:rsidR="00B86A0E" w:rsidRPr="00582C50" w:rsidRDefault="00B86A0E" w:rsidP="00F97E7B">
            <w:pPr>
              <w:spacing w:line="276" w:lineRule="auto"/>
              <w:jc w:val="center"/>
              <w:rPr>
                <w:rFonts w:ascii="Times New Roman" w:eastAsia="Times New Roman" w:hAnsi="Times New Roman" w:cs="Times New Roman"/>
                <w:b/>
                <w:sz w:val="24"/>
                <w:szCs w:val="24"/>
                <w:lang w:eastAsia="ru-RU"/>
              </w:rPr>
            </w:pPr>
            <w:r w:rsidRPr="00582C50">
              <w:rPr>
                <w:rFonts w:ascii="Times New Roman" w:eastAsia="Times New Roman" w:hAnsi="Times New Roman" w:cs="Times New Roman"/>
                <w:b/>
                <w:sz w:val="24"/>
                <w:szCs w:val="24"/>
                <w:lang w:eastAsia="ru-RU"/>
              </w:rPr>
              <w:t>Самостоятельная работа</w:t>
            </w:r>
          </w:p>
        </w:tc>
        <w:tc>
          <w:tcPr>
            <w:tcW w:w="2551" w:type="dxa"/>
            <w:shd w:val="clear" w:color="auto" w:fill="92CDDC" w:themeFill="accent5" w:themeFillTint="99"/>
            <w:vAlign w:val="center"/>
          </w:tcPr>
          <w:p w:rsidR="00B86A0E" w:rsidRPr="00582C50" w:rsidRDefault="00597DFB" w:rsidP="00597DFB">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112</w:t>
            </w:r>
            <w:r w:rsidR="00A545D7">
              <w:rPr>
                <w:rFonts w:ascii="Times New Roman" w:eastAsia="Times New Roman" w:hAnsi="Times New Roman" w:cs="Times New Roman"/>
                <w:sz w:val="28"/>
                <w:szCs w:val="28"/>
                <w:lang w:eastAsia="ru-RU"/>
              </w:rPr>
              <w:t>/120</w:t>
            </w:r>
          </w:p>
        </w:tc>
        <w:tc>
          <w:tcPr>
            <w:tcW w:w="2269" w:type="dxa"/>
            <w:shd w:val="clear" w:color="auto" w:fill="92CDDC" w:themeFill="accent5" w:themeFillTint="99"/>
            <w:vAlign w:val="center"/>
          </w:tcPr>
          <w:p w:rsidR="00B86A0E" w:rsidRPr="00582C50" w:rsidRDefault="00597DFB" w:rsidP="00F97E7B">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112</w:t>
            </w:r>
            <w:r w:rsidR="00A545D7">
              <w:rPr>
                <w:rFonts w:ascii="Times New Roman" w:eastAsia="Times New Roman" w:hAnsi="Times New Roman" w:cs="Times New Roman"/>
                <w:sz w:val="28"/>
                <w:szCs w:val="28"/>
                <w:lang w:eastAsia="ru-RU"/>
              </w:rPr>
              <w:t>/120</w:t>
            </w:r>
          </w:p>
        </w:tc>
      </w:tr>
      <w:tr w:rsidR="00B86A0E" w:rsidRPr="00582C50" w:rsidTr="00594AD6">
        <w:trPr>
          <w:trHeight w:val="663"/>
        </w:trPr>
        <w:tc>
          <w:tcPr>
            <w:tcW w:w="5387" w:type="dxa"/>
            <w:shd w:val="clear" w:color="auto" w:fill="FFFF00"/>
            <w:vAlign w:val="center"/>
          </w:tcPr>
          <w:p w:rsidR="00B86A0E" w:rsidRPr="00582C50" w:rsidRDefault="00B86A0E" w:rsidP="00F97E7B">
            <w:pPr>
              <w:spacing w:line="276" w:lineRule="auto"/>
              <w:jc w:val="center"/>
              <w:rPr>
                <w:rFonts w:ascii="Times New Roman" w:eastAsia="Times New Roman" w:hAnsi="Times New Roman" w:cs="Times New Roman"/>
                <w:b/>
                <w:sz w:val="24"/>
                <w:szCs w:val="24"/>
                <w:lang w:eastAsia="ru-RU"/>
              </w:rPr>
            </w:pPr>
            <w:r w:rsidRPr="00582C50">
              <w:rPr>
                <w:rFonts w:ascii="Times New Roman" w:eastAsia="Times New Roman" w:hAnsi="Times New Roman" w:cs="Times New Roman"/>
                <w:b/>
                <w:sz w:val="24"/>
                <w:szCs w:val="24"/>
                <w:lang w:eastAsia="ru-RU"/>
              </w:rPr>
              <w:t>Вид текущего контроля</w:t>
            </w:r>
          </w:p>
        </w:tc>
        <w:tc>
          <w:tcPr>
            <w:tcW w:w="2551" w:type="dxa"/>
            <w:shd w:val="clear" w:color="auto" w:fill="FFFF00"/>
            <w:vAlign w:val="center"/>
          </w:tcPr>
          <w:p w:rsidR="00B86A0E" w:rsidRPr="00582C50" w:rsidRDefault="00594AD6" w:rsidP="00F97E7B">
            <w:pPr>
              <w:spacing w:line="276" w:lineRule="auto"/>
              <w:jc w:val="center"/>
              <w:rPr>
                <w:rFonts w:ascii="Times New Roman" w:eastAsia="Times New Roman" w:hAnsi="Times New Roman" w:cs="Times New Roman"/>
                <w:sz w:val="24"/>
                <w:szCs w:val="24"/>
                <w:lang w:eastAsia="ru-RU"/>
              </w:rPr>
            </w:pPr>
            <w:r w:rsidRPr="00594AD6">
              <w:rPr>
                <w:rFonts w:ascii="Times New Roman" w:eastAsia="Times New Roman" w:hAnsi="Times New Roman" w:cs="Times New Roman"/>
                <w:sz w:val="24"/>
                <w:szCs w:val="24"/>
                <w:lang w:eastAsia="ru-RU"/>
              </w:rPr>
              <w:t>Контрольная работа</w:t>
            </w:r>
          </w:p>
        </w:tc>
        <w:tc>
          <w:tcPr>
            <w:tcW w:w="2269" w:type="dxa"/>
            <w:shd w:val="clear" w:color="auto" w:fill="FFFF00"/>
            <w:vAlign w:val="center"/>
          </w:tcPr>
          <w:p w:rsidR="00B86A0E" w:rsidRPr="00582C50" w:rsidRDefault="00594AD6" w:rsidP="00F97E7B">
            <w:pPr>
              <w:spacing w:line="276" w:lineRule="auto"/>
              <w:jc w:val="center"/>
              <w:rPr>
                <w:rFonts w:ascii="Times New Roman" w:eastAsia="Times New Roman" w:hAnsi="Times New Roman" w:cs="Times New Roman"/>
                <w:sz w:val="24"/>
                <w:szCs w:val="24"/>
                <w:lang w:eastAsia="ru-RU"/>
              </w:rPr>
            </w:pPr>
            <w:r w:rsidRPr="00594AD6">
              <w:rPr>
                <w:rFonts w:ascii="Times New Roman" w:eastAsia="Times New Roman" w:hAnsi="Times New Roman" w:cs="Times New Roman"/>
                <w:sz w:val="24"/>
                <w:szCs w:val="24"/>
                <w:lang w:eastAsia="ru-RU"/>
              </w:rPr>
              <w:t>Контрольная работа</w:t>
            </w:r>
          </w:p>
        </w:tc>
      </w:tr>
      <w:tr w:rsidR="00B86A0E" w:rsidRPr="00582C50" w:rsidTr="00594AD6">
        <w:trPr>
          <w:trHeight w:val="315"/>
        </w:trPr>
        <w:tc>
          <w:tcPr>
            <w:tcW w:w="5387" w:type="dxa"/>
            <w:shd w:val="clear" w:color="auto" w:fill="FFFF00"/>
            <w:vAlign w:val="center"/>
          </w:tcPr>
          <w:p w:rsidR="00F97E7B" w:rsidRPr="00582C50" w:rsidRDefault="00B86A0E" w:rsidP="00F97E7B">
            <w:pPr>
              <w:spacing w:line="276" w:lineRule="auto"/>
              <w:jc w:val="center"/>
              <w:rPr>
                <w:rFonts w:ascii="Times New Roman" w:eastAsia="Times New Roman" w:hAnsi="Times New Roman" w:cs="Times New Roman"/>
                <w:b/>
                <w:sz w:val="24"/>
                <w:szCs w:val="24"/>
                <w:lang w:eastAsia="ru-RU"/>
              </w:rPr>
            </w:pPr>
            <w:r w:rsidRPr="00582C50">
              <w:rPr>
                <w:rFonts w:ascii="Times New Roman" w:eastAsia="Times New Roman" w:hAnsi="Times New Roman" w:cs="Times New Roman"/>
                <w:b/>
                <w:sz w:val="24"/>
                <w:szCs w:val="24"/>
                <w:lang w:eastAsia="ru-RU"/>
              </w:rPr>
              <w:t>Вид промежуточной аттестации</w:t>
            </w:r>
          </w:p>
        </w:tc>
        <w:tc>
          <w:tcPr>
            <w:tcW w:w="2551" w:type="dxa"/>
            <w:shd w:val="clear" w:color="auto" w:fill="FFFF00"/>
            <w:vAlign w:val="center"/>
          </w:tcPr>
          <w:p w:rsidR="00B86A0E" w:rsidRPr="00582C50" w:rsidRDefault="00451D0E" w:rsidP="00F97E7B">
            <w:pPr>
              <w:spacing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r w:rsidR="00B86A0E" w:rsidRPr="00582C50">
              <w:rPr>
                <w:rFonts w:ascii="Times New Roman" w:eastAsia="Times New Roman" w:hAnsi="Times New Roman" w:cs="Times New Roman"/>
                <w:sz w:val="24"/>
                <w:szCs w:val="24"/>
                <w:lang w:eastAsia="ru-RU"/>
              </w:rPr>
              <w:t xml:space="preserve"> </w:t>
            </w:r>
          </w:p>
        </w:tc>
        <w:tc>
          <w:tcPr>
            <w:tcW w:w="2269" w:type="dxa"/>
            <w:shd w:val="clear" w:color="auto" w:fill="FFFF00"/>
            <w:vAlign w:val="center"/>
          </w:tcPr>
          <w:p w:rsidR="00B86A0E" w:rsidRPr="00582C50" w:rsidRDefault="00451D0E" w:rsidP="00F97E7B">
            <w:pPr>
              <w:spacing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r w:rsidR="00B86A0E" w:rsidRPr="00582C50">
              <w:rPr>
                <w:rFonts w:ascii="Times New Roman" w:eastAsia="Times New Roman" w:hAnsi="Times New Roman" w:cs="Times New Roman"/>
                <w:sz w:val="24"/>
                <w:szCs w:val="24"/>
                <w:lang w:eastAsia="ru-RU"/>
              </w:rPr>
              <w:t xml:space="preserve"> </w:t>
            </w:r>
          </w:p>
        </w:tc>
      </w:tr>
    </w:tbl>
    <w:p w:rsidR="009D4670" w:rsidRDefault="009D4670" w:rsidP="00582C50">
      <w:pPr>
        <w:pStyle w:val="1"/>
        <w:spacing w:before="0" w:line="360" w:lineRule="auto"/>
        <w:jc w:val="center"/>
        <w:rPr>
          <w:rFonts w:ascii="Times New Roman" w:eastAsia="Times New Roman" w:hAnsi="Times New Roman" w:cs="Times New Roman"/>
          <w:color w:val="auto"/>
          <w:lang w:eastAsia="ru-RU"/>
        </w:rPr>
      </w:pPr>
    </w:p>
    <w:p w:rsidR="00915162" w:rsidRPr="0083730C" w:rsidRDefault="00915162" w:rsidP="00915162">
      <w:pPr>
        <w:pStyle w:val="1"/>
        <w:spacing w:before="0" w:line="360" w:lineRule="auto"/>
        <w:jc w:val="center"/>
        <w:rPr>
          <w:rFonts w:ascii="Times New Roman" w:eastAsia="Times New Roman" w:hAnsi="Times New Roman" w:cs="Times New Roman"/>
          <w:color w:val="auto"/>
          <w:lang w:eastAsia="ru-RU"/>
        </w:rPr>
      </w:pPr>
      <w:bookmarkStart w:id="5" w:name="_Toc5185604"/>
      <w:r w:rsidRPr="0083730C">
        <w:rPr>
          <w:rFonts w:ascii="Times New Roman" w:eastAsia="Times New Roman" w:hAnsi="Times New Roman" w:cs="Times New Roman"/>
          <w:color w:val="auto"/>
          <w:lang w:eastAsia="ru-RU"/>
        </w:rPr>
        <w:t xml:space="preserve">5. </w:t>
      </w:r>
      <w:r w:rsidR="003D4EE2" w:rsidRPr="0083730C">
        <w:rPr>
          <w:rFonts w:ascii="Times New Roman" w:eastAsia="Times New Roman" w:hAnsi="Times New Roman" w:cs="Times New Roman"/>
          <w:color w:val="auto"/>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915162" w:rsidRDefault="00915162" w:rsidP="00915162">
      <w:pPr>
        <w:pStyle w:val="2"/>
        <w:spacing w:before="0" w:line="360" w:lineRule="auto"/>
        <w:jc w:val="center"/>
        <w:rPr>
          <w:rFonts w:ascii="Times New Roman" w:eastAsia="Times New Roman" w:hAnsi="Times New Roman" w:cs="Times New Roman"/>
          <w:i/>
          <w:color w:val="000000" w:themeColor="text1"/>
          <w:sz w:val="28"/>
          <w:szCs w:val="28"/>
          <w:lang w:eastAsia="ru-RU"/>
        </w:rPr>
      </w:pPr>
      <w:bookmarkStart w:id="6" w:name="_Toc5185605"/>
      <w:r w:rsidRPr="0083730C">
        <w:rPr>
          <w:rFonts w:ascii="Times New Roman" w:eastAsia="Times New Roman" w:hAnsi="Times New Roman" w:cs="Times New Roman"/>
          <w:i/>
          <w:color w:val="000000" w:themeColor="text1"/>
          <w:sz w:val="28"/>
          <w:szCs w:val="28"/>
          <w:lang w:eastAsia="ru-RU"/>
        </w:rPr>
        <w:t>5.1. Содержание дисциплин</w:t>
      </w:r>
      <w:r w:rsidR="00136231">
        <w:rPr>
          <w:rFonts w:ascii="Times New Roman" w:eastAsia="Times New Roman" w:hAnsi="Times New Roman" w:cs="Times New Roman"/>
          <w:i/>
          <w:color w:val="000000" w:themeColor="text1"/>
          <w:sz w:val="28"/>
          <w:szCs w:val="28"/>
          <w:lang w:eastAsia="ru-RU"/>
        </w:rPr>
        <w:t>ы</w:t>
      </w:r>
      <w:bookmarkEnd w:id="6"/>
    </w:p>
    <w:p w:rsidR="00141601" w:rsidRPr="00141601" w:rsidRDefault="00141601" w:rsidP="00141601">
      <w:pPr>
        <w:pStyle w:val="ae"/>
        <w:keepNext/>
        <w:tabs>
          <w:tab w:val="num" w:pos="0"/>
          <w:tab w:val="left" w:pos="8820"/>
        </w:tabs>
        <w:spacing w:line="276" w:lineRule="auto"/>
        <w:ind w:left="17" w:firstLine="11"/>
        <w:jc w:val="both"/>
        <w:rPr>
          <w:b/>
          <w:i/>
          <w:sz w:val="28"/>
          <w:szCs w:val="28"/>
        </w:rPr>
      </w:pPr>
      <w:r w:rsidRPr="004C7143">
        <w:rPr>
          <w:b/>
          <w:sz w:val="28"/>
          <w:szCs w:val="28"/>
        </w:rPr>
        <w:t xml:space="preserve">Тема 1. </w:t>
      </w:r>
      <w:r w:rsidR="004C7143">
        <w:rPr>
          <w:b/>
          <w:sz w:val="28"/>
          <w:szCs w:val="28"/>
        </w:rPr>
        <w:t xml:space="preserve">Правовые основы </w:t>
      </w:r>
      <w:r w:rsidR="004C7143" w:rsidRPr="00CB3E64">
        <w:rPr>
          <w:b/>
          <w:sz w:val="28"/>
          <w:szCs w:val="28"/>
        </w:rPr>
        <w:t>создани</w:t>
      </w:r>
      <w:r w:rsidR="004C7143">
        <w:rPr>
          <w:b/>
          <w:sz w:val="28"/>
          <w:szCs w:val="28"/>
        </w:rPr>
        <w:t>я корпорации, государственная регистрация корпоративного юридического лица</w:t>
      </w:r>
      <w:r w:rsidR="005F4DAC">
        <w:rPr>
          <w:b/>
          <w:i/>
          <w:sz w:val="28"/>
          <w:szCs w:val="28"/>
        </w:rPr>
        <w:t>.</w:t>
      </w:r>
    </w:p>
    <w:p w:rsidR="004C7143" w:rsidRPr="004C7143" w:rsidRDefault="004C7143" w:rsidP="004C7143">
      <w:pPr>
        <w:pStyle w:val="ae"/>
        <w:tabs>
          <w:tab w:val="num" w:pos="0"/>
          <w:tab w:val="left" w:pos="8820"/>
        </w:tabs>
        <w:spacing w:line="276" w:lineRule="auto"/>
        <w:ind w:firstLine="683"/>
        <w:jc w:val="both"/>
        <w:rPr>
          <w:sz w:val="28"/>
          <w:szCs w:val="28"/>
        </w:rPr>
      </w:pPr>
      <w:r w:rsidRPr="004C7143">
        <w:rPr>
          <w:sz w:val="28"/>
          <w:szCs w:val="28"/>
        </w:rPr>
        <w:t>Понятие учредительного собрания и его роль в создании корпорации.</w:t>
      </w:r>
      <w:r>
        <w:rPr>
          <w:sz w:val="28"/>
          <w:szCs w:val="28"/>
        </w:rPr>
        <w:t xml:space="preserve"> </w:t>
      </w:r>
      <w:r w:rsidRPr="004C7143">
        <w:rPr>
          <w:sz w:val="28"/>
          <w:szCs w:val="28"/>
        </w:rPr>
        <w:t>Значение учредительных документов корпорации. Учредительн</w:t>
      </w:r>
      <w:r>
        <w:rPr>
          <w:sz w:val="28"/>
          <w:szCs w:val="28"/>
        </w:rPr>
        <w:t>ый</w:t>
      </w:r>
      <w:r w:rsidRPr="004C7143">
        <w:rPr>
          <w:sz w:val="28"/>
          <w:szCs w:val="28"/>
        </w:rPr>
        <w:t xml:space="preserve"> договор в системе локальных актов организации.</w:t>
      </w:r>
    </w:p>
    <w:p w:rsidR="004C7143" w:rsidRPr="004C7143" w:rsidRDefault="004C7143" w:rsidP="004C7143">
      <w:pPr>
        <w:pStyle w:val="ae"/>
        <w:tabs>
          <w:tab w:val="num" w:pos="0"/>
          <w:tab w:val="left" w:pos="8820"/>
        </w:tabs>
        <w:spacing w:line="276" w:lineRule="auto"/>
        <w:ind w:firstLine="683"/>
        <w:jc w:val="both"/>
        <w:rPr>
          <w:sz w:val="28"/>
          <w:szCs w:val="28"/>
        </w:rPr>
      </w:pPr>
      <w:r w:rsidRPr="004C7143">
        <w:rPr>
          <w:sz w:val="28"/>
          <w:szCs w:val="28"/>
        </w:rPr>
        <w:t>Учредители организации. Принципы формирования органов управления корпорации. Ответственность учредителей за данные, внесенные в государственный реестр.</w:t>
      </w:r>
    </w:p>
    <w:p w:rsidR="00141601" w:rsidRDefault="00141601" w:rsidP="00141601">
      <w:pPr>
        <w:pStyle w:val="ae"/>
        <w:tabs>
          <w:tab w:val="num" w:pos="0"/>
          <w:tab w:val="left" w:pos="8820"/>
        </w:tabs>
        <w:spacing w:line="276" w:lineRule="auto"/>
        <w:ind w:firstLine="683"/>
        <w:jc w:val="both"/>
        <w:rPr>
          <w:bCs/>
          <w:sz w:val="28"/>
          <w:szCs w:val="28"/>
        </w:rPr>
      </w:pPr>
      <w:r>
        <w:rPr>
          <w:bCs/>
          <w:sz w:val="28"/>
          <w:szCs w:val="28"/>
        </w:rPr>
        <w:t xml:space="preserve">Понятие юридического лица. </w:t>
      </w:r>
      <w:r w:rsidRPr="00CB3E64">
        <w:rPr>
          <w:sz w:val="28"/>
          <w:szCs w:val="28"/>
        </w:rPr>
        <w:t>Действующие правовые конструкции юридического лица (организационно-правовые формы) и конструкции, не востребованные оборотом.</w:t>
      </w:r>
      <w:r w:rsidRPr="003E7919">
        <w:rPr>
          <w:bCs/>
          <w:sz w:val="28"/>
          <w:szCs w:val="28"/>
        </w:rPr>
        <w:t xml:space="preserve"> </w:t>
      </w:r>
      <w:r>
        <w:rPr>
          <w:bCs/>
          <w:sz w:val="28"/>
          <w:szCs w:val="28"/>
        </w:rPr>
        <w:t xml:space="preserve">Система юридических лиц в </w:t>
      </w:r>
      <w:r>
        <w:rPr>
          <w:color w:val="0D0D0D"/>
          <w:kern w:val="20"/>
          <w:sz w:val="28"/>
          <w:szCs w:val="28"/>
        </w:rPr>
        <w:t xml:space="preserve">Российской Федерации. </w:t>
      </w:r>
    </w:p>
    <w:p w:rsidR="004C7143" w:rsidRPr="00CB3E64" w:rsidRDefault="004C7143" w:rsidP="004C7143">
      <w:pPr>
        <w:pStyle w:val="ae"/>
        <w:tabs>
          <w:tab w:val="num" w:pos="0"/>
          <w:tab w:val="left" w:pos="8820"/>
        </w:tabs>
        <w:spacing w:line="276" w:lineRule="auto"/>
        <w:ind w:firstLine="683"/>
        <w:jc w:val="both"/>
        <w:rPr>
          <w:sz w:val="28"/>
          <w:szCs w:val="28"/>
        </w:rPr>
      </w:pPr>
      <w:r w:rsidRPr="00CB3E64">
        <w:rPr>
          <w:sz w:val="28"/>
          <w:szCs w:val="28"/>
        </w:rPr>
        <w:t xml:space="preserve">Введение принципа публичной достоверности реестра. Защита прав добросовестного лица, строящего правоотношение с юридическим лицом на основании данных реестра. Юридические последствия несоответствия данных реестра фактическим обстоятельствам законным основанием отказа в государственной регистрации юридического лица. Обязанность </w:t>
      </w:r>
      <w:r w:rsidRPr="00CB3E64">
        <w:rPr>
          <w:sz w:val="28"/>
          <w:szCs w:val="28"/>
        </w:rPr>
        <w:lastRenderedPageBreak/>
        <w:t>своевременного информирования заинтересованных лиц о предполагаемых изменениях учредительных документов или данных, содержащихся в государственном реестре и последствия нарушения данной обязанности.</w:t>
      </w:r>
    </w:p>
    <w:p w:rsidR="004C7143" w:rsidRPr="004C7143" w:rsidRDefault="004C7143" w:rsidP="004C7143">
      <w:pPr>
        <w:pStyle w:val="ae"/>
        <w:tabs>
          <w:tab w:val="num" w:pos="0"/>
          <w:tab w:val="left" w:pos="8820"/>
        </w:tabs>
        <w:spacing w:line="276" w:lineRule="auto"/>
        <w:ind w:firstLine="683"/>
        <w:jc w:val="both"/>
        <w:rPr>
          <w:sz w:val="28"/>
          <w:szCs w:val="28"/>
        </w:rPr>
      </w:pPr>
      <w:r w:rsidRPr="00CB3E64">
        <w:rPr>
          <w:sz w:val="28"/>
          <w:szCs w:val="28"/>
        </w:rPr>
        <w:t>Презумпция действительности данных, внесенных в реестр</w:t>
      </w:r>
      <w:r>
        <w:rPr>
          <w:sz w:val="28"/>
          <w:szCs w:val="28"/>
        </w:rPr>
        <w:t>.</w:t>
      </w:r>
    </w:p>
    <w:p w:rsidR="004C7143" w:rsidRDefault="004C7143" w:rsidP="004C4637">
      <w:pPr>
        <w:pStyle w:val="ae"/>
        <w:tabs>
          <w:tab w:val="num" w:pos="0"/>
          <w:tab w:val="left" w:pos="8820"/>
        </w:tabs>
        <w:spacing w:line="276" w:lineRule="auto"/>
        <w:ind w:firstLine="683"/>
        <w:jc w:val="both"/>
        <w:rPr>
          <w:bCs/>
          <w:sz w:val="28"/>
          <w:szCs w:val="28"/>
        </w:rPr>
      </w:pPr>
    </w:p>
    <w:p w:rsidR="004C7143" w:rsidRPr="004C7143" w:rsidRDefault="004C7143" w:rsidP="004C7143">
      <w:pPr>
        <w:pStyle w:val="ae"/>
        <w:keepNext/>
        <w:tabs>
          <w:tab w:val="num" w:pos="0"/>
          <w:tab w:val="left" w:pos="8820"/>
        </w:tabs>
        <w:spacing w:line="276" w:lineRule="auto"/>
        <w:ind w:left="17" w:firstLine="11"/>
        <w:jc w:val="both"/>
        <w:rPr>
          <w:b/>
          <w:sz w:val="28"/>
          <w:szCs w:val="28"/>
        </w:rPr>
      </w:pPr>
      <w:r w:rsidRPr="00CB3E64">
        <w:rPr>
          <w:b/>
          <w:sz w:val="28"/>
          <w:szCs w:val="28"/>
        </w:rPr>
        <w:t xml:space="preserve">Тема </w:t>
      </w:r>
      <w:r>
        <w:rPr>
          <w:b/>
          <w:sz w:val="28"/>
          <w:szCs w:val="28"/>
        </w:rPr>
        <w:t>2</w:t>
      </w:r>
      <w:r w:rsidRPr="00CB3E64">
        <w:rPr>
          <w:b/>
          <w:sz w:val="28"/>
          <w:szCs w:val="28"/>
        </w:rPr>
        <w:t xml:space="preserve">. </w:t>
      </w:r>
      <w:r w:rsidRPr="004C7143">
        <w:rPr>
          <w:b/>
          <w:sz w:val="28"/>
          <w:szCs w:val="28"/>
        </w:rPr>
        <w:t>Корпоративные права и корпоративные отношения</w:t>
      </w:r>
      <w:r w:rsidR="00733442">
        <w:rPr>
          <w:b/>
          <w:sz w:val="28"/>
          <w:szCs w:val="28"/>
        </w:rPr>
        <w:t>.</w:t>
      </w:r>
    </w:p>
    <w:p w:rsidR="004C4637" w:rsidRDefault="00F66AE9" w:rsidP="004C4637">
      <w:pPr>
        <w:pStyle w:val="ae"/>
        <w:tabs>
          <w:tab w:val="num" w:pos="0"/>
          <w:tab w:val="left" w:pos="8820"/>
        </w:tabs>
        <w:spacing w:line="276" w:lineRule="auto"/>
        <w:ind w:firstLine="683"/>
        <w:jc w:val="both"/>
        <w:rPr>
          <w:bCs/>
          <w:sz w:val="28"/>
          <w:szCs w:val="28"/>
        </w:rPr>
      </w:pPr>
      <w:r w:rsidRPr="0066558A">
        <w:rPr>
          <w:bCs/>
          <w:sz w:val="28"/>
          <w:szCs w:val="28"/>
        </w:rPr>
        <w:t>Учредители и участники корпоративных юридических лиц. Основание возникновения корпоративных прав. Виды прав участников. Имущественные права участников. Неимущественные права участников</w:t>
      </w:r>
      <w:r>
        <w:rPr>
          <w:bCs/>
          <w:sz w:val="28"/>
          <w:szCs w:val="28"/>
        </w:rPr>
        <w:t>.</w:t>
      </w:r>
      <w:r w:rsidR="004C4637" w:rsidRPr="004C4637">
        <w:rPr>
          <w:bCs/>
          <w:sz w:val="28"/>
          <w:szCs w:val="28"/>
        </w:rPr>
        <w:t xml:space="preserve"> </w:t>
      </w:r>
      <w:r w:rsidR="004C4637">
        <w:rPr>
          <w:bCs/>
          <w:sz w:val="28"/>
          <w:szCs w:val="28"/>
        </w:rPr>
        <w:t>Судебная защита прав участников корпоративных юридических лиц. Основания обращения в суд за защитой корпоративных прав. Восстановление нарушенных прав, пресечение действий, нарушающих права, возмещение убытков участникам корпоративных юридических лиц.</w:t>
      </w:r>
    </w:p>
    <w:p w:rsidR="004C7143" w:rsidRPr="004C7143" w:rsidRDefault="004C7143" w:rsidP="004C7143">
      <w:pPr>
        <w:pStyle w:val="ae"/>
        <w:tabs>
          <w:tab w:val="num" w:pos="0"/>
          <w:tab w:val="left" w:pos="8820"/>
        </w:tabs>
        <w:spacing w:line="276" w:lineRule="auto"/>
        <w:ind w:firstLine="683"/>
        <w:jc w:val="both"/>
        <w:rPr>
          <w:bCs/>
          <w:sz w:val="28"/>
          <w:szCs w:val="28"/>
        </w:rPr>
      </w:pPr>
      <w:r w:rsidRPr="004C7143">
        <w:rPr>
          <w:bCs/>
          <w:sz w:val="28"/>
          <w:szCs w:val="28"/>
        </w:rPr>
        <w:t xml:space="preserve">Содержание и юридическая природа корпоративных правоотношений. Субъекты корпоративных правоотношений. Концепция «корпоративного контроля». </w:t>
      </w:r>
    </w:p>
    <w:p w:rsidR="004C7143" w:rsidRPr="004C7143" w:rsidRDefault="004C7143" w:rsidP="004C7143">
      <w:pPr>
        <w:pStyle w:val="ae"/>
        <w:tabs>
          <w:tab w:val="num" w:pos="0"/>
          <w:tab w:val="left" w:pos="8820"/>
        </w:tabs>
        <w:spacing w:line="276" w:lineRule="auto"/>
        <w:ind w:firstLine="683"/>
        <w:jc w:val="both"/>
        <w:rPr>
          <w:bCs/>
          <w:sz w:val="28"/>
          <w:szCs w:val="28"/>
        </w:rPr>
      </w:pPr>
      <w:r w:rsidRPr="004C7143">
        <w:rPr>
          <w:bCs/>
          <w:sz w:val="28"/>
          <w:szCs w:val="28"/>
        </w:rPr>
        <w:t>Право на управление корпорацией и способы его осуществления участниками корпорации.</w:t>
      </w:r>
    </w:p>
    <w:p w:rsidR="004C7143" w:rsidRDefault="004C7143" w:rsidP="004C7143">
      <w:pPr>
        <w:pStyle w:val="ae"/>
        <w:tabs>
          <w:tab w:val="num" w:pos="0"/>
          <w:tab w:val="left" w:pos="8820"/>
        </w:tabs>
        <w:spacing w:line="276" w:lineRule="auto"/>
        <w:ind w:firstLine="683"/>
        <w:jc w:val="both"/>
        <w:rPr>
          <w:bCs/>
          <w:sz w:val="28"/>
          <w:szCs w:val="28"/>
        </w:rPr>
      </w:pPr>
      <w:r w:rsidRPr="004C7143">
        <w:rPr>
          <w:bCs/>
          <w:sz w:val="28"/>
          <w:szCs w:val="28"/>
        </w:rPr>
        <w:t>Наличие в корпоративных правоотношениях субординационного характера связи, как существенное отличие от других гражданско-правовых правоотношений.</w:t>
      </w:r>
    </w:p>
    <w:p w:rsidR="004C7143" w:rsidRPr="004C7143" w:rsidRDefault="004C7143" w:rsidP="004C7143">
      <w:pPr>
        <w:pStyle w:val="ae"/>
        <w:tabs>
          <w:tab w:val="num" w:pos="0"/>
          <w:tab w:val="left" w:pos="8820"/>
        </w:tabs>
        <w:spacing w:line="276" w:lineRule="auto"/>
        <w:ind w:firstLine="683"/>
        <w:jc w:val="both"/>
        <w:rPr>
          <w:bCs/>
          <w:sz w:val="28"/>
          <w:szCs w:val="28"/>
        </w:rPr>
      </w:pPr>
      <w:r>
        <w:rPr>
          <w:bCs/>
          <w:sz w:val="28"/>
          <w:szCs w:val="28"/>
        </w:rPr>
        <w:t>Корпоративные конфликты и корпоративные споры.</w:t>
      </w:r>
    </w:p>
    <w:p w:rsidR="004C7143" w:rsidRDefault="004C7143" w:rsidP="004C4637">
      <w:pPr>
        <w:pStyle w:val="ae"/>
        <w:tabs>
          <w:tab w:val="num" w:pos="0"/>
          <w:tab w:val="left" w:pos="8820"/>
        </w:tabs>
        <w:spacing w:line="276" w:lineRule="auto"/>
        <w:ind w:firstLine="683"/>
        <w:jc w:val="both"/>
        <w:rPr>
          <w:bCs/>
          <w:sz w:val="28"/>
          <w:szCs w:val="28"/>
        </w:rPr>
      </w:pPr>
    </w:p>
    <w:p w:rsidR="004C7143" w:rsidRPr="004C7143" w:rsidRDefault="004C7143" w:rsidP="004C7143">
      <w:pPr>
        <w:pStyle w:val="ae"/>
        <w:keepNext/>
        <w:tabs>
          <w:tab w:val="num" w:pos="0"/>
          <w:tab w:val="left" w:pos="8820"/>
        </w:tabs>
        <w:spacing w:line="276" w:lineRule="auto"/>
        <w:ind w:left="17" w:firstLine="11"/>
        <w:jc w:val="both"/>
        <w:rPr>
          <w:b/>
          <w:sz w:val="28"/>
          <w:szCs w:val="28"/>
        </w:rPr>
      </w:pPr>
      <w:r w:rsidRPr="00CB3E64">
        <w:rPr>
          <w:b/>
          <w:sz w:val="28"/>
          <w:szCs w:val="28"/>
        </w:rPr>
        <w:t xml:space="preserve">Тема </w:t>
      </w:r>
      <w:r>
        <w:rPr>
          <w:b/>
          <w:sz w:val="28"/>
          <w:szCs w:val="28"/>
        </w:rPr>
        <w:t>3</w:t>
      </w:r>
      <w:r w:rsidRPr="00CB3E64">
        <w:rPr>
          <w:b/>
          <w:sz w:val="28"/>
          <w:szCs w:val="28"/>
        </w:rPr>
        <w:t xml:space="preserve">. </w:t>
      </w:r>
      <w:r>
        <w:rPr>
          <w:b/>
          <w:sz w:val="28"/>
          <w:szCs w:val="28"/>
        </w:rPr>
        <w:t>Понятие и структура органов управления в корпоративных юридических лицах</w:t>
      </w:r>
      <w:r w:rsidR="00733442">
        <w:rPr>
          <w:b/>
          <w:sz w:val="28"/>
          <w:szCs w:val="28"/>
        </w:rPr>
        <w:t>.</w:t>
      </w:r>
    </w:p>
    <w:p w:rsidR="00141601" w:rsidRPr="000628FE" w:rsidRDefault="00141601" w:rsidP="00141601">
      <w:pPr>
        <w:pStyle w:val="ae"/>
        <w:tabs>
          <w:tab w:val="num" w:pos="0"/>
          <w:tab w:val="left" w:pos="8820"/>
        </w:tabs>
        <w:spacing w:line="276" w:lineRule="auto"/>
        <w:ind w:firstLine="683"/>
        <w:jc w:val="both"/>
        <w:rPr>
          <w:bCs/>
          <w:sz w:val="28"/>
          <w:szCs w:val="28"/>
        </w:rPr>
      </w:pPr>
      <w:r w:rsidRPr="000628FE">
        <w:rPr>
          <w:bCs/>
          <w:sz w:val="28"/>
          <w:szCs w:val="28"/>
        </w:rPr>
        <w:t>Понятие структуры юридического лица. Организационное единство как признак юридического лица. Общее собрание как высший орган управления в корпорации. Понятие, компетенция и созыв общего собрания. Принятие решений на общем собрании. Протокол решений общего собрания. Счетная комиссия.</w:t>
      </w:r>
    </w:p>
    <w:p w:rsidR="00141601" w:rsidRPr="000628FE" w:rsidRDefault="00141601" w:rsidP="00141601">
      <w:pPr>
        <w:pStyle w:val="ae"/>
        <w:tabs>
          <w:tab w:val="num" w:pos="0"/>
          <w:tab w:val="left" w:pos="8820"/>
        </w:tabs>
        <w:spacing w:line="276" w:lineRule="auto"/>
        <w:ind w:firstLine="683"/>
        <w:jc w:val="both"/>
        <w:rPr>
          <w:bCs/>
          <w:sz w:val="28"/>
          <w:szCs w:val="28"/>
        </w:rPr>
      </w:pPr>
      <w:r w:rsidRPr="000628FE">
        <w:rPr>
          <w:bCs/>
          <w:sz w:val="28"/>
          <w:szCs w:val="28"/>
        </w:rPr>
        <w:t xml:space="preserve">Исполнительные органы корпорации. Единоличный исполнительный орган корпорации (ЕИО). Полномочия единоличного исполнительного органа. Порядок осуществления полномочий единоличного исполнительного органа. Порядок избрания и освобождения от должности ЕИО. Ответственность ЕИО перед корпорацией. </w:t>
      </w:r>
    </w:p>
    <w:p w:rsidR="00141601" w:rsidRPr="000628FE" w:rsidRDefault="00141601" w:rsidP="00141601">
      <w:pPr>
        <w:pStyle w:val="ae"/>
        <w:tabs>
          <w:tab w:val="num" w:pos="0"/>
          <w:tab w:val="left" w:pos="8820"/>
        </w:tabs>
        <w:spacing w:line="276" w:lineRule="auto"/>
        <w:ind w:firstLine="683"/>
        <w:jc w:val="both"/>
        <w:rPr>
          <w:bCs/>
          <w:sz w:val="28"/>
          <w:szCs w:val="28"/>
        </w:rPr>
      </w:pPr>
      <w:r w:rsidRPr="000628FE">
        <w:rPr>
          <w:bCs/>
          <w:sz w:val="28"/>
          <w:szCs w:val="28"/>
        </w:rPr>
        <w:t>Наблюдательный совет (Совет директоров). Полномочия наблюдательного совета корпорации. Порядок избрания и осуществление функций НС (СД). Вознаграждение и ответственность членов наблюдательного совета (СД).</w:t>
      </w:r>
    </w:p>
    <w:p w:rsidR="00E83405" w:rsidRDefault="00E83405" w:rsidP="00441D09">
      <w:pPr>
        <w:spacing w:after="0" w:line="360" w:lineRule="auto"/>
        <w:ind w:firstLine="709"/>
        <w:jc w:val="both"/>
        <w:rPr>
          <w:rFonts w:ascii="Times New Roman" w:hAnsi="Times New Roman" w:cs="Times New Roman"/>
          <w:b/>
          <w:i/>
          <w:sz w:val="28"/>
          <w:szCs w:val="28"/>
          <w:lang w:eastAsia="ru-RU"/>
        </w:rPr>
      </w:pPr>
    </w:p>
    <w:p w:rsidR="00141601" w:rsidRPr="004C7143" w:rsidRDefault="008953BB" w:rsidP="00141601">
      <w:pPr>
        <w:pStyle w:val="ae"/>
        <w:keepNext/>
        <w:tabs>
          <w:tab w:val="num" w:pos="0"/>
          <w:tab w:val="left" w:pos="8820"/>
        </w:tabs>
        <w:spacing w:line="276" w:lineRule="auto"/>
        <w:ind w:left="17" w:firstLine="11"/>
        <w:jc w:val="both"/>
        <w:rPr>
          <w:b/>
          <w:sz w:val="28"/>
          <w:szCs w:val="28"/>
        </w:rPr>
      </w:pPr>
      <w:r w:rsidRPr="004C7143">
        <w:rPr>
          <w:b/>
          <w:sz w:val="28"/>
          <w:szCs w:val="28"/>
        </w:rPr>
        <w:t xml:space="preserve">Тема </w:t>
      </w:r>
      <w:r w:rsidR="004C7143" w:rsidRPr="004C7143">
        <w:rPr>
          <w:b/>
          <w:sz w:val="28"/>
          <w:szCs w:val="28"/>
        </w:rPr>
        <w:t>4</w:t>
      </w:r>
      <w:r w:rsidRPr="004C7143">
        <w:rPr>
          <w:b/>
          <w:sz w:val="28"/>
          <w:szCs w:val="28"/>
        </w:rPr>
        <w:t xml:space="preserve">. </w:t>
      </w:r>
      <w:r w:rsidR="00141601" w:rsidRPr="004C7143">
        <w:rPr>
          <w:b/>
          <w:sz w:val="28"/>
          <w:szCs w:val="28"/>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p w:rsidR="00141601" w:rsidRDefault="00141601" w:rsidP="00141601">
      <w:pPr>
        <w:pStyle w:val="ae"/>
        <w:tabs>
          <w:tab w:val="num" w:pos="0"/>
          <w:tab w:val="left" w:pos="1980"/>
        </w:tabs>
        <w:spacing w:line="276" w:lineRule="auto"/>
        <w:ind w:firstLine="540"/>
        <w:jc w:val="both"/>
        <w:rPr>
          <w:bCs/>
          <w:sz w:val="28"/>
          <w:szCs w:val="28"/>
        </w:rPr>
      </w:pPr>
      <w:r>
        <w:rPr>
          <w:bCs/>
          <w:sz w:val="28"/>
          <w:szCs w:val="28"/>
        </w:rPr>
        <w:t>Ответственность л</w:t>
      </w:r>
      <w:r w:rsidRPr="00413577">
        <w:rPr>
          <w:bCs/>
          <w:sz w:val="28"/>
          <w:szCs w:val="28"/>
        </w:rPr>
        <w:t>иц, котор</w:t>
      </w:r>
      <w:r>
        <w:rPr>
          <w:bCs/>
          <w:sz w:val="28"/>
          <w:szCs w:val="28"/>
        </w:rPr>
        <w:t>ы</w:t>
      </w:r>
      <w:r w:rsidRPr="00413577">
        <w:rPr>
          <w:bCs/>
          <w:sz w:val="28"/>
          <w:szCs w:val="28"/>
        </w:rPr>
        <w:t>е в силу закона, иного правового акта или учредительного документа организации уполномочен</w:t>
      </w:r>
      <w:r>
        <w:rPr>
          <w:bCs/>
          <w:sz w:val="28"/>
          <w:szCs w:val="28"/>
        </w:rPr>
        <w:t>ы</w:t>
      </w:r>
      <w:r w:rsidRPr="00413577">
        <w:rPr>
          <w:bCs/>
          <w:sz w:val="28"/>
          <w:szCs w:val="28"/>
        </w:rPr>
        <w:t xml:space="preserve"> выступать от ее имени. </w:t>
      </w:r>
      <w:r>
        <w:rPr>
          <w:bCs/>
          <w:sz w:val="28"/>
          <w:szCs w:val="28"/>
        </w:rPr>
        <w:t>Критерии определения ответственных лиц. Условия и объем ответственности.</w:t>
      </w:r>
      <w:r w:rsidR="004C4637">
        <w:rPr>
          <w:bCs/>
          <w:sz w:val="28"/>
          <w:szCs w:val="28"/>
        </w:rPr>
        <w:t xml:space="preserve"> Ответственность при банкротстве юридического лица.</w:t>
      </w:r>
    </w:p>
    <w:p w:rsidR="00141601" w:rsidRPr="00413577" w:rsidRDefault="00141601" w:rsidP="00141601">
      <w:pPr>
        <w:pStyle w:val="ae"/>
        <w:tabs>
          <w:tab w:val="num" w:pos="0"/>
          <w:tab w:val="left" w:pos="1980"/>
        </w:tabs>
        <w:spacing w:line="276" w:lineRule="auto"/>
        <w:ind w:firstLine="540"/>
        <w:jc w:val="both"/>
        <w:rPr>
          <w:bCs/>
          <w:sz w:val="28"/>
          <w:szCs w:val="28"/>
        </w:rPr>
      </w:pPr>
      <w:r>
        <w:rPr>
          <w:bCs/>
          <w:sz w:val="28"/>
          <w:szCs w:val="28"/>
        </w:rPr>
        <w:t>Понятие разумности и добросовестности в праве. Критерии определения «недобросовестности» и «неразумности». Причинно-следственная связь между действиями/бездействиями и наступившими неблагоприятными последствиями у юридического лица.</w:t>
      </w:r>
      <w:r w:rsidRPr="00413577">
        <w:rPr>
          <w:bCs/>
          <w:sz w:val="28"/>
          <w:szCs w:val="28"/>
        </w:rPr>
        <w:t xml:space="preserve"> </w:t>
      </w:r>
      <w:r>
        <w:rPr>
          <w:bCs/>
          <w:sz w:val="28"/>
          <w:szCs w:val="28"/>
        </w:rPr>
        <w:t xml:space="preserve">Критерий </w:t>
      </w:r>
      <w:r w:rsidRPr="00413577">
        <w:rPr>
          <w:bCs/>
          <w:sz w:val="28"/>
          <w:szCs w:val="28"/>
        </w:rPr>
        <w:t>соответств</w:t>
      </w:r>
      <w:r>
        <w:rPr>
          <w:bCs/>
          <w:sz w:val="28"/>
          <w:szCs w:val="28"/>
        </w:rPr>
        <w:t>ия</w:t>
      </w:r>
      <w:r w:rsidRPr="00413577">
        <w:rPr>
          <w:bCs/>
          <w:sz w:val="28"/>
          <w:szCs w:val="28"/>
        </w:rPr>
        <w:t xml:space="preserve"> </w:t>
      </w:r>
      <w:r>
        <w:rPr>
          <w:bCs/>
          <w:sz w:val="28"/>
          <w:szCs w:val="28"/>
        </w:rPr>
        <w:t>«</w:t>
      </w:r>
      <w:r w:rsidRPr="00413577">
        <w:rPr>
          <w:bCs/>
          <w:sz w:val="28"/>
          <w:szCs w:val="28"/>
        </w:rPr>
        <w:t>обычным условиям гражданского оборот</w:t>
      </w:r>
      <w:r>
        <w:rPr>
          <w:bCs/>
          <w:sz w:val="28"/>
          <w:szCs w:val="28"/>
        </w:rPr>
        <w:t>а»</w:t>
      </w:r>
      <w:r w:rsidRPr="00413577">
        <w:rPr>
          <w:bCs/>
          <w:sz w:val="28"/>
          <w:szCs w:val="28"/>
        </w:rPr>
        <w:t xml:space="preserve"> или </w:t>
      </w:r>
      <w:r>
        <w:rPr>
          <w:bCs/>
          <w:sz w:val="28"/>
          <w:szCs w:val="28"/>
        </w:rPr>
        <w:t>«</w:t>
      </w:r>
      <w:r w:rsidRPr="00413577">
        <w:rPr>
          <w:bCs/>
          <w:sz w:val="28"/>
          <w:szCs w:val="28"/>
        </w:rPr>
        <w:t>обычному предпринимательскому риску</w:t>
      </w:r>
      <w:r>
        <w:rPr>
          <w:bCs/>
          <w:sz w:val="28"/>
          <w:szCs w:val="28"/>
        </w:rPr>
        <w:t>».</w:t>
      </w:r>
    </w:p>
    <w:p w:rsidR="00141601" w:rsidRDefault="00141601" w:rsidP="00141601">
      <w:pPr>
        <w:pStyle w:val="ae"/>
        <w:tabs>
          <w:tab w:val="num" w:pos="0"/>
          <w:tab w:val="left" w:pos="1980"/>
        </w:tabs>
        <w:spacing w:line="276" w:lineRule="auto"/>
        <w:ind w:firstLine="540"/>
        <w:jc w:val="both"/>
        <w:rPr>
          <w:bCs/>
          <w:sz w:val="28"/>
          <w:szCs w:val="28"/>
        </w:rPr>
      </w:pPr>
      <w:r>
        <w:rPr>
          <w:bCs/>
          <w:sz w:val="28"/>
          <w:szCs w:val="28"/>
        </w:rPr>
        <w:t>Ответственность членов</w:t>
      </w:r>
      <w:r w:rsidRPr="00413577">
        <w:rPr>
          <w:bCs/>
          <w:sz w:val="28"/>
          <w:szCs w:val="28"/>
        </w:rPr>
        <w:t xml:space="preserve"> коллегиальных органов юридического лица (наблюдательного или иного совета, правления и т. п.). </w:t>
      </w:r>
    </w:p>
    <w:p w:rsidR="00141601" w:rsidRDefault="00141601" w:rsidP="00141601">
      <w:pPr>
        <w:pStyle w:val="ae"/>
        <w:tabs>
          <w:tab w:val="num" w:pos="0"/>
          <w:tab w:val="left" w:pos="1980"/>
        </w:tabs>
        <w:spacing w:line="276" w:lineRule="auto"/>
        <w:ind w:firstLine="540"/>
        <w:jc w:val="both"/>
        <w:rPr>
          <w:bCs/>
          <w:sz w:val="28"/>
          <w:szCs w:val="28"/>
        </w:rPr>
      </w:pPr>
      <w:r>
        <w:rPr>
          <w:bCs/>
          <w:sz w:val="28"/>
          <w:szCs w:val="28"/>
        </w:rPr>
        <w:t>Ответственность л</w:t>
      </w:r>
      <w:r w:rsidRPr="00413577">
        <w:rPr>
          <w:bCs/>
          <w:sz w:val="28"/>
          <w:szCs w:val="28"/>
        </w:rPr>
        <w:t>иц, имеющ</w:t>
      </w:r>
      <w:r>
        <w:rPr>
          <w:bCs/>
          <w:sz w:val="28"/>
          <w:szCs w:val="28"/>
        </w:rPr>
        <w:t>их</w:t>
      </w:r>
      <w:r w:rsidRPr="00413577">
        <w:rPr>
          <w:bCs/>
          <w:sz w:val="28"/>
          <w:szCs w:val="28"/>
        </w:rPr>
        <w:t xml:space="preserve"> фактическую возможность определять действия организации, в том числе давать указания ее руководителю и членам коллегиального органа.</w:t>
      </w:r>
    </w:p>
    <w:p w:rsidR="00141601" w:rsidRDefault="00141601" w:rsidP="00141601">
      <w:pPr>
        <w:pStyle w:val="ae"/>
        <w:tabs>
          <w:tab w:val="num" w:pos="0"/>
          <w:tab w:val="left" w:pos="1980"/>
        </w:tabs>
        <w:spacing w:line="276" w:lineRule="auto"/>
        <w:ind w:firstLine="540"/>
        <w:jc w:val="both"/>
        <w:rPr>
          <w:bCs/>
          <w:sz w:val="28"/>
          <w:szCs w:val="28"/>
        </w:rPr>
      </w:pPr>
      <w:r>
        <w:rPr>
          <w:bCs/>
          <w:sz w:val="28"/>
          <w:szCs w:val="28"/>
        </w:rPr>
        <w:t>Порядок привлечения к ответственности. Условия освобождения от ответственности</w:t>
      </w:r>
      <w:r w:rsidR="004C4637">
        <w:rPr>
          <w:bCs/>
          <w:sz w:val="28"/>
          <w:szCs w:val="28"/>
        </w:rPr>
        <w:t>.</w:t>
      </w:r>
    </w:p>
    <w:p w:rsidR="00C608BA" w:rsidRDefault="007F0E7A" w:rsidP="009A53BA">
      <w:pPr>
        <w:pStyle w:val="2"/>
        <w:spacing w:before="0" w:line="360" w:lineRule="auto"/>
        <w:jc w:val="center"/>
        <w:rPr>
          <w:rFonts w:ascii="Times New Roman" w:hAnsi="Times New Roman" w:cs="Times New Roman"/>
          <w:i/>
          <w:color w:val="auto"/>
          <w:sz w:val="28"/>
          <w:lang w:eastAsia="ru-RU"/>
        </w:rPr>
      </w:pPr>
      <w:bookmarkStart w:id="7" w:name="_Toc5185606"/>
      <w:r w:rsidRPr="007F0E7A">
        <w:rPr>
          <w:rFonts w:ascii="Times New Roman" w:hAnsi="Times New Roman" w:cs="Times New Roman"/>
          <w:i/>
          <w:color w:val="auto"/>
          <w:sz w:val="28"/>
          <w:lang w:eastAsia="ru-RU"/>
        </w:rPr>
        <w:t>5.2. Учебно-тематический план</w:t>
      </w:r>
      <w:bookmarkEnd w:id="7"/>
    </w:p>
    <w:p w:rsidR="007923CD" w:rsidRDefault="007923CD" w:rsidP="007923CD">
      <w:pPr>
        <w:spacing w:after="0" w:line="360" w:lineRule="auto"/>
        <w:ind w:firstLine="709"/>
        <w:jc w:val="center"/>
        <w:rPr>
          <w:rFonts w:ascii="Times New Roman" w:eastAsia="Times New Roman" w:hAnsi="Times New Roman" w:cs="Times New Roman"/>
          <w:i/>
          <w:sz w:val="28"/>
          <w:szCs w:val="28"/>
          <w:u w:val="single"/>
          <w:lang w:eastAsia="ru-RU"/>
        </w:rPr>
      </w:pPr>
      <w:r>
        <w:rPr>
          <w:rFonts w:ascii="Times New Roman" w:eastAsia="Times New Roman" w:hAnsi="Times New Roman" w:cs="Times New Roman"/>
          <w:i/>
          <w:sz w:val="28"/>
          <w:szCs w:val="28"/>
          <w:u w:val="single"/>
          <w:lang w:eastAsia="ru-RU"/>
        </w:rPr>
        <w:t>Очная / заочная формы обучения</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2272"/>
        <w:gridCol w:w="710"/>
        <w:gridCol w:w="821"/>
        <w:gridCol w:w="710"/>
        <w:gridCol w:w="993"/>
        <w:gridCol w:w="883"/>
        <w:gridCol w:w="993"/>
        <w:gridCol w:w="2165"/>
      </w:tblGrid>
      <w:tr w:rsidR="00B86A0E" w:rsidRPr="00B86A0E" w:rsidTr="00594AD6">
        <w:trPr>
          <w:trHeight w:val="357"/>
          <w:jc w:val="center"/>
        </w:trPr>
        <w:tc>
          <w:tcPr>
            <w:tcW w:w="562" w:type="dxa"/>
            <w:vMerge w:val="restart"/>
            <w:shd w:val="clear" w:color="auto" w:fill="auto"/>
            <w:vAlign w:val="center"/>
          </w:tcPr>
          <w:p w:rsidR="00B86A0E" w:rsidRPr="00B86A0E" w:rsidRDefault="00B86A0E" w:rsidP="000606FD">
            <w:pPr>
              <w:suppressAutoHyphens/>
              <w:jc w:val="center"/>
              <w:rPr>
                <w:rFonts w:ascii="Times New Roman" w:hAnsi="Times New Roman" w:cs="Times New Roman"/>
                <w:b/>
                <w:sz w:val="24"/>
                <w:szCs w:val="24"/>
              </w:rPr>
            </w:pPr>
            <w:r w:rsidRPr="00B86A0E">
              <w:rPr>
                <w:rFonts w:ascii="Times New Roman" w:hAnsi="Times New Roman" w:cs="Times New Roman"/>
                <w:b/>
                <w:sz w:val="24"/>
                <w:szCs w:val="24"/>
              </w:rPr>
              <w:t>№ п/п</w:t>
            </w:r>
          </w:p>
        </w:tc>
        <w:tc>
          <w:tcPr>
            <w:tcW w:w="2271" w:type="dxa"/>
            <w:vMerge w:val="restart"/>
            <w:shd w:val="clear" w:color="auto" w:fill="auto"/>
            <w:vAlign w:val="center"/>
          </w:tcPr>
          <w:p w:rsidR="00B86A0E" w:rsidRPr="00B86A0E" w:rsidRDefault="00B86A0E" w:rsidP="000606FD">
            <w:pPr>
              <w:suppressAutoHyphens/>
              <w:jc w:val="center"/>
              <w:rPr>
                <w:rFonts w:ascii="Times New Roman" w:hAnsi="Times New Roman" w:cs="Times New Roman"/>
                <w:b/>
                <w:sz w:val="24"/>
                <w:szCs w:val="24"/>
              </w:rPr>
            </w:pPr>
            <w:r w:rsidRPr="00B86A0E">
              <w:rPr>
                <w:rFonts w:ascii="Times New Roman" w:hAnsi="Times New Roman" w:cs="Times New Roman"/>
                <w:b/>
                <w:sz w:val="24"/>
                <w:szCs w:val="24"/>
              </w:rPr>
              <w:t>Наименование темы (раздела) дисциплины</w:t>
            </w:r>
          </w:p>
        </w:tc>
        <w:tc>
          <w:tcPr>
            <w:tcW w:w="5110" w:type="dxa"/>
            <w:gridSpan w:val="6"/>
            <w:shd w:val="clear" w:color="auto" w:fill="auto"/>
            <w:vAlign w:val="center"/>
          </w:tcPr>
          <w:p w:rsidR="00B86A0E" w:rsidRPr="00B86A0E" w:rsidRDefault="00B86A0E" w:rsidP="000606FD">
            <w:pPr>
              <w:suppressAutoHyphens/>
              <w:autoSpaceDE w:val="0"/>
              <w:autoSpaceDN w:val="0"/>
              <w:adjustRightInd w:val="0"/>
              <w:jc w:val="center"/>
              <w:rPr>
                <w:rFonts w:ascii="Times New Roman" w:hAnsi="Times New Roman" w:cs="Times New Roman"/>
                <w:sz w:val="24"/>
                <w:szCs w:val="24"/>
              </w:rPr>
            </w:pPr>
            <w:r w:rsidRPr="00B86A0E">
              <w:rPr>
                <w:rFonts w:ascii="Times New Roman" w:hAnsi="Times New Roman" w:cs="Times New Roman"/>
                <w:b/>
                <w:sz w:val="24"/>
                <w:szCs w:val="24"/>
              </w:rPr>
              <w:t>Трудоёмкость в часах</w:t>
            </w:r>
          </w:p>
        </w:tc>
        <w:tc>
          <w:tcPr>
            <w:tcW w:w="2165" w:type="dxa"/>
            <w:vMerge w:val="restart"/>
            <w:vAlign w:val="center"/>
          </w:tcPr>
          <w:p w:rsidR="00B86A0E" w:rsidRPr="00B86A0E" w:rsidRDefault="00B86A0E" w:rsidP="000606FD">
            <w:pPr>
              <w:suppressAutoHyphens/>
              <w:autoSpaceDE w:val="0"/>
              <w:autoSpaceDN w:val="0"/>
              <w:adjustRightInd w:val="0"/>
              <w:jc w:val="center"/>
              <w:rPr>
                <w:rFonts w:ascii="Times New Roman" w:hAnsi="Times New Roman" w:cs="Times New Roman"/>
                <w:b/>
                <w:sz w:val="24"/>
                <w:szCs w:val="24"/>
              </w:rPr>
            </w:pPr>
            <w:r w:rsidRPr="00B86A0E">
              <w:rPr>
                <w:rFonts w:ascii="Times New Roman" w:hAnsi="Times New Roman" w:cs="Times New Roman"/>
                <w:b/>
                <w:sz w:val="24"/>
                <w:szCs w:val="24"/>
              </w:rPr>
              <w:t>Формы текущего контроля успеваемости</w:t>
            </w:r>
          </w:p>
        </w:tc>
      </w:tr>
      <w:tr w:rsidR="00B86A0E" w:rsidRPr="00B86A0E" w:rsidTr="00594AD6">
        <w:trPr>
          <w:trHeight w:val="253"/>
          <w:jc w:val="center"/>
        </w:trPr>
        <w:tc>
          <w:tcPr>
            <w:tcW w:w="562" w:type="dxa"/>
            <w:vMerge/>
            <w:shd w:val="clear" w:color="auto" w:fill="auto"/>
            <w:vAlign w:val="center"/>
          </w:tcPr>
          <w:p w:rsidR="00B86A0E" w:rsidRPr="00B86A0E" w:rsidRDefault="00B86A0E" w:rsidP="000606FD">
            <w:pPr>
              <w:suppressAutoHyphens/>
              <w:spacing w:line="360" w:lineRule="auto"/>
              <w:jc w:val="center"/>
              <w:rPr>
                <w:rFonts w:ascii="Times New Roman" w:hAnsi="Times New Roman" w:cs="Times New Roman"/>
                <w:b/>
                <w:sz w:val="24"/>
                <w:szCs w:val="24"/>
              </w:rPr>
            </w:pPr>
          </w:p>
        </w:tc>
        <w:tc>
          <w:tcPr>
            <w:tcW w:w="2271" w:type="dxa"/>
            <w:vMerge/>
            <w:shd w:val="clear" w:color="auto" w:fill="auto"/>
            <w:vAlign w:val="center"/>
          </w:tcPr>
          <w:p w:rsidR="00B86A0E" w:rsidRPr="00B86A0E" w:rsidRDefault="00B86A0E" w:rsidP="000606FD">
            <w:pPr>
              <w:suppressAutoHyphens/>
              <w:spacing w:line="360" w:lineRule="auto"/>
              <w:jc w:val="center"/>
              <w:rPr>
                <w:rFonts w:ascii="Times New Roman" w:hAnsi="Times New Roman" w:cs="Times New Roman"/>
                <w:b/>
                <w:sz w:val="24"/>
                <w:szCs w:val="24"/>
              </w:rPr>
            </w:pPr>
          </w:p>
        </w:tc>
        <w:tc>
          <w:tcPr>
            <w:tcW w:w="710" w:type="dxa"/>
            <w:vMerge w:val="restart"/>
            <w:shd w:val="clear" w:color="auto" w:fill="auto"/>
            <w:vAlign w:val="center"/>
          </w:tcPr>
          <w:p w:rsidR="00B86A0E" w:rsidRPr="00AE77D2" w:rsidRDefault="00B86A0E" w:rsidP="000606FD">
            <w:pPr>
              <w:suppressAutoHyphens/>
              <w:autoSpaceDE w:val="0"/>
              <w:autoSpaceDN w:val="0"/>
              <w:adjustRightInd w:val="0"/>
              <w:ind w:right="-104"/>
              <w:jc w:val="center"/>
              <w:rPr>
                <w:rFonts w:ascii="Times New Roman" w:hAnsi="Times New Roman" w:cs="Times New Roman"/>
                <w:b/>
                <w:szCs w:val="24"/>
              </w:rPr>
            </w:pPr>
            <w:r w:rsidRPr="00AE77D2">
              <w:rPr>
                <w:rFonts w:ascii="Times New Roman" w:hAnsi="Times New Roman" w:cs="Times New Roman"/>
                <w:b/>
                <w:szCs w:val="24"/>
              </w:rPr>
              <w:t>Всего</w:t>
            </w:r>
          </w:p>
        </w:tc>
        <w:tc>
          <w:tcPr>
            <w:tcW w:w="3407" w:type="dxa"/>
            <w:gridSpan w:val="4"/>
            <w:shd w:val="clear" w:color="auto" w:fill="auto"/>
            <w:vAlign w:val="center"/>
          </w:tcPr>
          <w:p w:rsidR="00B86A0E" w:rsidRPr="00AE77D2" w:rsidRDefault="00B86A0E" w:rsidP="000606FD">
            <w:pPr>
              <w:suppressAutoHyphens/>
              <w:autoSpaceDE w:val="0"/>
              <w:autoSpaceDN w:val="0"/>
              <w:adjustRightInd w:val="0"/>
              <w:jc w:val="center"/>
              <w:rPr>
                <w:rFonts w:ascii="Times New Roman" w:hAnsi="Times New Roman" w:cs="Times New Roman"/>
                <w:b/>
                <w:szCs w:val="24"/>
              </w:rPr>
            </w:pPr>
            <w:r w:rsidRPr="00AE77D2">
              <w:rPr>
                <w:rFonts w:ascii="Times New Roman" w:hAnsi="Times New Roman" w:cs="Times New Roman"/>
                <w:b/>
                <w:szCs w:val="24"/>
              </w:rPr>
              <w:t>Аудиторная работа</w:t>
            </w:r>
          </w:p>
        </w:tc>
        <w:tc>
          <w:tcPr>
            <w:tcW w:w="993" w:type="dxa"/>
            <w:vMerge w:val="restart"/>
            <w:vAlign w:val="center"/>
          </w:tcPr>
          <w:p w:rsidR="00B86A0E" w:rsidRPr="00B86A0E" w:rsidRDefault="00B86A0E" w:rsidP="000606FD">
            <w:pPr>
              <w:suppressAutoHyphens/>
              <w:autoSpaceDE w:val="0"/>
              <w:autoSpaceDN w:val="0"/>
              <w:adjustRightInd w:val="0"/>
              <w:ind w:right="-105"/>
              <w:jc w:val="center"/>
              <w:rPr>
                <w:rFonts w:ascii="Times New Roman" w:hAnsi="Times New Roman" w:cs="Times New Roman"/>
                <w:b/>
                <w:sz w:val="24"/>
                <w:szCs w:val="24"/>
              </w:rPr>
            </w:pPr>
            <w:r w:rsidRPr="00B86A0E">
              <w:rPr>
                <w:rFonts w:ascii="Times New Roman" w:hAnsi="Times New Roman" w:cs="Times New Roman"/>
                <w:b/>
                <w:sz w:val="24"/>
                <w:szCs w:val="24"/>
              </w:rPr>
              <w:t>Самостоятельная работа</w:t>
            </w:r>
          </w:p>
        </w:tc>
        <w:tc>
          <w:tcPr>
            <w:tcW w:w="2165" w:type="dxa"/>
            <w:vMerge/>
          </w:tcPr>
          <w:p w:rsidR="00B86A0E" w:rsidRPr="00B86A0E" w:rsidRDefault="00B86A0E" w:rsidP="000606FD">
            <w:pPr>
              <w:suppressAutoHyphens/>
              <w:autoSpaceDE w:val="0"/>
              <w:autoSpaceDN w:val="0"/>
              <w:adjustRightInd w:val="0"/>
              <w:spacing w:line="360" w:lineRule="auto"/>
              <w:jc w:val="center"/>
              <w:rPr>
                <w:rFonts w:ascii="Times New Roman" w:hAnsi="Times New Roman" w:cs="Times New Roman"/>
                <w:b/>
                <w:sz w:val="24"/>
                <w:szCs w:val="24"/>
              </w:rPr>
            </w:pPr>
          </w:p>
        </w:tc>
      </w:tr>
      <w:tr w:rsidR="00B86A0E" w:rsidRPr="00B86A0E" w:rsidTr="00594AD6">
        <w:trPr>
          <w:trHeight w:val="501"/>
          <w:jc w:val="center"/>
        </w:trPr>
        <w:tc>
          <w:tcPr>
            <w:tcW w:w="562" w:type="dxa"/>
            <w:vMerge/>
            <w:shd w:val="clear" w:color="auto" w:fill="auto"/>
            <w:vAlign w:val="center"/>
          </w:tcPr>
          <w:p w:rsidR="00B86A0E" w:rsidRPr="00B86A0E" w:rsidRDefault="00B86A0E" w:rsidP="000606FD">
            <w:pPr>
              <w:suppressAutoHyphens/>
              <w:spacing w:line="360" w:lineRule="auto"/>
              <w:jc w:val="center"/>
              <w:rPr>
                <w:rFonts w:ascii="Times New Roman" w:hAnsi="Times New Roman" w:cs="Times New Roman"/>
                <w:b/>
                <w:sz w:val="24"/>
                <w:szCs w:val="24"/>
              </w:rPr>
            </w:pPr>
          </w:p>
        </w:tc>
        <w:tc>
          <w:tcPr>
            <w:tcW w:w="2271" w:type="dxa"/>
            <w:vMerge/>
            <w:shd w:val="clear" w:color="auto" w:fill="auto"/>
            <w:vAlign w:val="center"/>
          </w:tcPr>
          <w:p w:rsidR="00B86A0E" w:rsidRPr="00B86A0E" w:rsidRDefault="00B86A0E" w:rsidP="000606FD">
            <w:pPr>
              <w:suppressAutoHyphens/>
              <w:spacing w:line="360" w:lineRule="auto"/>
              <w:jc w:val="center"/>
              <w:rPr>
                <w:rFonts w:ascii="Times New Roman" w:hAnsi="Times New Roman" w:cs="Times New Roman"/>
                <w:b/>
                <w:sz w:val="24"/>
                <w:szCs w:val="24"/>
              </w:rPr>
            </w:pPr>
          </w:p>
        </w:tc>
        <w:tc>
          <w:tcPr>
            <w:tcW w:w="710" w:type="dxa"/>
            <w:vMerge/>
            <w:shd w:val="clear" w:color="auto" w:fill="auto"/>
            <w:vAlign w:val="center"/>
          </w:tcPr>
          <w:p w:rsidR="00B86A0E" w:rsidRPr="00AE77D2" w:rsidRDefault="00B86A0E" w:rsidP="000606FD">
            <w:pPr>
              <w:suppressAutoHyphens/>
              <w:autoSpaceDE w:val="0"/>
              <w:autoSpaceDN w:val="0"/>
              <w:adjustRightInd w:val="0"/>
              <w:spacing w:line="360" w:lineRule="auto"/>
              <w:jc w:val="center"/>
              <w:rPr>
                <w:rFonts w:ascii="Times New Roman" w:hAnsi="Times New Roman" w:cs="Times New Roman"/>
                <w:szCs w:val="24"/>
              </w:rPr>
            </w:pPr>
          </w:p>
        </w:tc>
        <w:tc>
          <w:tcPr>
            <w:tcW w:w="821" w:type="dxa"/>
            <w:shd w:val="clear" w:color="auto" w:fill="auto"/>
            <w:vAlign w:val="center"/>
          </w:tcPr>
          <w:p w:rsidR="00B86A0E" w:rsidRPr="00AE77D2" w:rsidRDefault="00B86A0E" w:rsidP="00AE77D2">
            <w:pPr>
              <w:suppressAutoHyphens/>
              <w:spacing w:line="360" w:lineRule="auto"/>
              <w:ind w:left="-100" w:right="-135"/>
              <w:jc w:val="center"/>
              <w:rPr>
                <w:rFonts w:ascii="Times New Roman" w:hAnsi="Times New Roman" w:cs="Times New Roman"/>
                <w:b/>
                <w:szCs w:val="24"/>
              </w:rPr>
            </w:pPr>
            <w:r w:rsidRPr="00AE77D2">
              <w:rPr>
                <w:rFonts w:ascii="Times New Roman" w:hAnsi="Times New Roman" w:cs="Times New Roman"/>
                <w:b/>
                <w:szCs w:val="24"/>
              </w:rPr>
              <w:t>Общая</w:t>
            </w:r>
          </w:p>
        </w:tc>
        <w:tc>
          <w:tcPr>
            <w:tcW w:w="710" w:type="dxa"/>
            <w:shd w:val="clear" w:color="auto" w:fill="auto"/>
            <w:vAlign w:val="center"/>
          </w:tcPr>
          <w:p w:rsidR="00B86A0E" w:rsidRPr="00AE77D2" w:rsidRDefault="00B86A0E" w:rsidP="000606FD">
            <w:pPr>
              <w:suppressAutoHyphens/>
              <w:spacing w:line="360" w:lineRule="auto"/>
              <w:jc w:val="center"/>
              <w:rPr>
                <w:rFonts w:ascii="Times New Roman" w:hAnsi="Times New Roman" w:cs="Times New Roman"/>
                <w:b/>
                <w:szCs w:val="24"/>
              </w:rPr>
            </w:pPr>
            <w:r w:rsidRPr="00AE77D2">
              <w:rPr>
                <w:rFonts w:ascii="Times New Roman" w:hAnsi="Times New Roman" w:cs="Times New Roman"/>
                <w:b/>
                <w:szCs w:val="24"/>
              </w:rPr>
              <w:t>Лекции</w:t>
            </w:r>
          </w:p>
        </w:tc>
        <w:tc>
          <w:tcPr>
            <w:tcW w:w="993" w:type="dxa"/>
            <w:shd w:val="clear" w:color="auto" w:fill="auto"/>
            <w:vAlign w:val="center"/>
          </w:tcPr>
          <w:p w:rsidR="00B86A0E" w:rsidRPr="00AE77D2" w:rsidRDefault="00B86A0E" w:rsidP="00AE77D2">
            <w:pPr>
              <w:suppressAutoHyphens/>
              <w:ind w:right="-39"/>
              <w:jc w:val="center"/>
              <w:rPr>
                <w:rFonts w:ascii="Times New Roman" w:hAnsi="Times New Roman" w:cs="Times New Roman"/>
                <w:b/>
                <w:szCs w:val="24"/>
              </w:rPr>
            </w:pPr>
            <w:r w:rsidRPr="00AE77D2">
              <w:rPr>
                <w:rFonts w:ascii="Times New Roman" w:hAnsi="Times New Roman" w:cs="Times New Roman"/>
                <w:b/>
                <w:szCs w:val="24"/>
              </w:rPr>
              <w:t>Практические и семинарские занятия</w:t>
            </w:r>
          </w:p>
        </w:tc>
        <w:tc>
          <w:tcPr>
            <w:tcW w:w="882" w:type="dxa"/>
            <w:shd w:val="clear" w:color="auto" w:fill="auto"/>
            <w:vAlign w:val="center"/>
          </w:tcPr>
          <w:p w:rsidR="00B86A0E" w:rsidRPr="00AE77D2" w:rsidRDefault="00B86A0E" w:rsidP="00305307">
            <w:pPr>
              <w:suppressAutoHyphens/>
              <w:ind w:left="-106" w:right="-111"/>
              <w:jc w:val="center"/>
              <w:rPr>
                <w:rFonts w:ascii="Times New Roman" w:hAnsi="Times New Roman" w:cs="Times New Roman"/>
                <w:b/>
                <w:szCs w:val="24"/>
              </w:rPr>
            </w:pPr>
            <w:r w:rsidRPr="00AE77D2">
              <w:rPr>
                <w:rFonts w:ascii="Times New Roman" w:hAnsi="Times New Roman" w:cs="Times New Roman"/>
                <w:b/>
                <w:szCs w:val="24"/>
              </w:rPr>
              <w:t>Занятия в интерактивных формах</w:t>
            </w:r>
          </w:p>
        </w:tc>
        <w:tc>
          <w:tcPr>
            <w:tcW w:w="993" w:type="dxa"/>
            <w:vMerge/>
            <w:vAlign w:val="center"/>
          </w:tcPr>
          <w:p w:rsidR="00B86A0E" w:rsidRPr="00B86A0E" w:rsidRDefault="00B86A0E" w:rsidP="000606FD">
            <w:pPr>
              <w:suppressAutoHyphens/>
              <w:spacing w:line="360" w:lineRule="auto"/>
              <w:jc w:val="center"/>
              <w:rPr>
                <w:rFonts w:ascii="Times New Roman" w:hAnsi="Times New Roman" w:cs="Times New Roman"/>
                <w:b/>
                <w:sz w:val="24"/>
                <w:szCs w:val="24"/>
              </w:rPr>
            </w:pPr>
          </w:p>
        </w:tc>
        <w:tc>
          <w:tcPr>
            <w:tcW w:w="2165" w:type="dxa"/>
            <w:vMerge/>
          </w:tcPr>
          <w:p w:rsidR="00B86A0E" w:rsidRPr="00B86A0E" w:rsidRDefault="00B86A0E" w:rsidP="000606FD">
            <w:pPr>
              <w:suppressAutoHyphens/>
              <w:spacing w:line="360" w:lineRule="auto"/>
              <w:jc w:val="center"/>
              <w:rPr>
                <w:rFonts w:ascii="Times New Roman" w:hAnsi="Times New Roman" w:cs="Times New Roman"/>
                <w:b/>
                <w:sz w:val="24"/>
                <w:szCs w:val="24"/>
              </w:rPr>
            </w:pPr>
          </w:p>
        </w:tc>
      </w:tr>
      <w:tr w:rsidR="00B86A0E" w:rsidRPr="00B86A0E" w:rsidTr="00594AD6">
        <w:trPr>
          <w:trHeight w:val="547"/>
          <w:jc w:val="center"/>
        </w:trPr>
        <w:tc>
          <w:tcPr>
            <w:tcW w:w="562" w:type="dxa"/>
            <w:shd w:val="clear" w:color="auto" w:fill="auto"/>
          </w:tcPr>
          <w:p w:rsidR="00B86A0E" w:rsidRPr="00B86A0E" w:rsidRDefault="00B86A0E" w:rsidP="000606FD">
            <w:pPr>
              <w:autoSpaceDE w:val="0"/>
              <w:autoSpaceDN w:val="0"/>
              <w:adjustRightInd w:val="0"/>
              <w:jc w:val="center"/>
              <w:rPr>
                <w:rFonts w:ascii="Times New Roman" w:hAnsi="Times New Roman" w:cs="Times New Roman"/>
                <w:sz w:val="24"/>
                <w:szCs w:val="24"/>
                <w:lang w:val="en-US"/>
              </w:rPr>
            </w:pPr>
            <w:r w:rsidRPr="00B86A0E">
              <w:rPr>
                <w:rFonts w:ascii="Times New Roman" w:hAnsi="Times New Roman" w:cs="Times New Roman"/>
                <w:sz w:val="24"/>
                <w:szCs w:val="24"/>
                <w:lang w:val="en-US"/>
              </w:rPr>
              <w:t>1</w:t>
            </w:r>
          </w:p>
        </w:tc>
        <w:tc>
          <w:tcPr>
            <w:tcW w:w="2271" w:type="dxa"/>
            <w:shd w:val="clear" w:color="auto" w:fill="auto"/>
          </w:tcPr>
          <w:p w:rsidR="00B86A0E" w:rsidRPr="00A545D7" w:rsidRDefault="00733442" w:rsidP="008E218F">
            <w:pPr>
              <w:spacing w:after="0" w:line="240" w:lineRule="auto"/>
              <w:jc w:val="both"/>
              <w:rPr>
                <w:rFonts w:ascii="Times New Roman" w:hAnsi="Times New Roman" w:cs="Times New Roman"/>
                <w:szCs w:val="24"/>
              </w:rPr>
            </w:pPr>
            <w:r w:rsidRPr="00A545D7">
              <w:rPr>
                <w:rFonts w:ascii="Times New Roman" w:hAnsi="Times New Roman" w:cs="Times New Roman"/>
                <w:szCs w:val="24"/>
              </w:rPr>
              <w:t>Правовые основы создания корпорации, государственная регистрация корпоративного юридического лица</w:t>
            </w:r>
          </w:p>
        </w:tc>
        <w:tc>
          <w:tcPr>
            <w:tcW w:w="710" w:type="dxa"/>
            <w:shd w:val="clear" w:color="auto" w:fill="auto"/>
            <w:vAlign w:val="center"/>
          </w:tcPr>
          <w:p w:rsidR="00B86A0E" w:rsidRPr="00B86A0E" w:rsidRDefault="00794110" w:rsidP="008E218F">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36</w:t>
            </w:r>
          </w:p>
        </w:tc>
        <w:tc>
          <w:tcPr>
            <w:tcW w:w="821" w:type="dxa"/>
            <w:shd w:val="clear" w:color="auto" w:fill="auto"/>
            <w:vAlign w:val="center"/>
          </w:tcPr>
          <w:p w:rsidR="00B86A0E" w:rsidRPr="00B86A0E" w:rsidRDefault="0088017D" w:rsidP="008E218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r w:rsidR="004F2030">
              <w:rPr>
                <w:rFonts w:ascii="Times New Roman" w:hAnsi="Times New Roman" w:cs="Times New Roman"/>
                <w:sz w:val="24"/>
                <w:szCs w:val="24"/>
              </w:rPr>
              <w:t>/6</w:t>
            </w:r>
          </w:p>
        </w:tc>
        <w:tc>
          <w:tcPr>
            <w:tcW w:w="710" w:type="dxa"/>
            <w:shd w:val="clear" w:color="auto" w:fill="auto"/>
            <w:vAlign w:val="center"/>
          </w:tcPr>
          <w:p w:rsidR="00B86A0E" w:rsidRPr="00B86A0E" w:rsidRDefault="008E218F" w:rsidP="008E218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88017D">
              <w:rPr>
                <w:rFonts w:ascii="Times New Roman" w:hAnsi="Times New Roman" w:cs="Times New Roman"/>
                <w:sz w:val="24"/>
                <w:szCs w:val="24"/>
              </w:rPr>
              <w:t>/1</w:t>
            </w:r>
          </w:p>
        </w:tc>
        <w:tc>
          <w:tcPr>
            <w:tcW w:w="993" w:type="dxa"/>
            <w:shd w:val="clear" w:color="auto" w:fill="auto"/>
            <w:vAlign w:val="center"/>
          </w:tcPr>
          <w:p w:rsidR="00B86A0E" w:rsidRPr="00B86A0E" w:rsidRDefault="0088017D" w:rsidP="008E218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6/5</w:t>
            </w:r>
          </w:p>
        </w:tc>
        <w:tc>
          <w:tcPr>
            <w:tcW w:w="882" w:type="dxa"/>
            <w:shd w:val="clear" w:color="auto" w:fill="auto"/>
            <w:vAlign w:val="center"/>
          </w:tcPr>
          <w:p w:rsidR="00B86A0E" w:rsidRPr="00B86A0E" w:rsidRDefault="00F97E7B" w:rsidP="0079411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794110">
              <w:rPr>
                <w:rFonts w:ascii="Times New Roman" w:hAnsi="Times New Roman" w:cs="Times New Roman"/>
                <w:sz w:val="24"/>
                <w:szCs w:val="24"/>
              </w:rPr>
              <w:t>/3</w:t>
            </w:r>
          </w:p>
        </w:tc>
        <w:tc>
          <w:tcPr>
            <w:tcW w:w="993" w:type="dxa"/>
            <w:vAlign w:val="center"/>
          </w:tcPr>
          <w:p w:rsidR="00B86A0E" w:rsidRPr="00B86A0E" w:rsidRDefault="004F2030" w:rsidP="0088017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r w:rsidR="00AC1B4E">
              <w:rPr>
                <w:rFonts w:ascii="Times New Roman" w:hAnsi="Times New Roman" w:cs="Times New Roman"/>
                <w:sz w:val="24"/>
                <w:szCs w:val="24"/>
              </w:rPr>
              <w:t>30</w:t>
            </w:r>
          </w:p>
        </w:tc>
        <w:tc>
          <w:tcPr>
            <w:tcW w:w="2165" w:type="dxa"/>
          </w:tcPr>
          <w:p w:rsidR="00B86A0E" w:rsidRPr="00B86A0E" w:rsidRDefault="00B86A0E" w:rsidP="008E218F">
            <w:pPr>
              <w:autoSpaceDE w:val="0"/>
              <w:autoSpaceDN w:val="0"/>
              <w:adjustRightInd w:val="0"/>
              <w:spacing w:after="0" w:line="240" w:lineRule="auto"/>
              <w:jc w:val="center"/>
              <w:rPr>
                <w:rFonts w:ascii="Times New Roman" w:hAnsi="Times New Roman" w:cs="Times New Roman"/>
                <w:sz w:val="24"/>
                <w:szCs w:val="24"/>
              </w:rPr>
            </w:pPr>
            <w:r w:rsidRPr="00B86A0E">
              <w:rPr>
                <w:rFonts w:ascii="Times New Roman" w:hAnsi="Times New Roman" w:cs="Times New Roman"/>
                <w:sz w:val="24"/>
                <w:szCs w:val="24"/>
              </w:rPr>
              <w:t xml:space="preserve">Дискуссия </w:t>
            </w:r>
          </w:p>
          <w:p w:rsidR="00B86A0E" w:rsidRPr="00B86A0E" w:rsidRDefault="00B86A0E" w:rsidP="008E218F">
            <w:pPr>
              <w:autoSpaceDE w:val="0"/>
              <w:autoSpaceDN w:val="0"/>
              <w:adjustRightInd w:val="0"/>
              <w:spacing w:after="0" w:line="240" w:lineRule="auto"/>
              <w:jc w:val="center"/>
              <w:rPr>
                <w:rFonts w:ascii="Times New Roman" w:hAnsi="Times New Roman" w:cs="Times New Roman"/>
                <w:sz w:val="24"/>
                <w:szCs w:val="24"/>
              </w:rPr>
            </w:pPr>
            <w:r w:rsidRPr="00B86A0E">
              <w:rPr>
                <w:rFonts w:ascii="Times New Roman" w:hAnsi="Times New Roman" w:cs="Times New Roman"/>
                <w:sz w:val="24"/>
                <w:szCs w:val="24"/>
              </w:rPr>
              <w:t xml:space="preserve">Семинар в диалоговом режиме </w:t>
            </w:r>
          </w:p>
          <w:p w:rsidR="00B86A0E" w:rsidRPr="00B86A0E" w:rsidRDefault="00B86A0E" w:rsidP="008E218F">
            <w:pPr>
              <w:autoSpaceDE w:val="0"/>
              <w:autoSpaceDN w:val="0"/>
              <w:adjustRightInd w:val="0"/>
              <w:spacing w:after="0" w:line="240" w:lineRule="auto"/>
              <w:jc w:val="center"/>
              <w:rPr>
                <w:rFonts w:ascii="Times New Roman" w:hAnsi="Times New Roman" w:cs="Times New Roman"/>
                <w:sz w:val="24"/>
                <w:szCs w:val="24"/>
              </w:rPr>
            </w:pPr>
            <w:r w:rsidRPr="00B86A0E">
              <w:rPr>
                <w:rFonts w:ascii="Times New Roman" w:hAnsi="Times New Roman" w:cs="Times New Roman"/>
                <w:sz w:val="24"/>
                <w:szCs w:val="24"/>
              </w:rPr>
              <w:t>Решение пра</w:t>
            </w:r>
            <w:r w:rsidR="005F4DAC">
              <w:rPr>
                <w:rFonts w:ascii="Times New Roman" w:hAnsi="Times New Roman" w:cs="Times New Roman"/>
                <w:sz w:val="24"/>
                <w:szCs w:val="24"/>
              </w:rPr>
              <w:t xml:space="preserve">ктико- ориентированных заданий </w:t>
            </w:r>
          </w:p>
        </w:tc>
      </w:tr>
      <w:tr w:rsidR="00B86A0E" w:rsidRPr="00B86A0E" w:rsidTr="00594AD6">
        <w:trPr>
          <w:trHeight w:val="2978"/>
          <w:jc w:val="center"/>
        </w:trPr>
        <w:tc>
          <w:tcPr>
            <w:tcW w:w="562" w:type="dxa"/>
            <w:shd w:val="clear" w:color="auto" w:fill="auto"/>
          </w:tcPr>
          <w:p w:rsidR="00B86A0E" w:rsidRPr="00B86A0E" w:rsidRDefault="00B86A0E" w:rsidP="000606FD">
            <w:pPr>
              <w:autoSpaceDE w:val="0"/>
              <w:autoSpaceDN w:val="0"/>
              <w:adjustRightInd w:val="0"/>
              <w:jc w:val="center"/>
              <w:rPr>
                <w:rFonts w:ascii="Times New Roman" w:hAnsi="Times New Roman" w:cs="Times New Roman"/>
                <w:sz w:val="24"/>
                <w:szCs w:val="24"/>
              </w:rPr>
            </w:pPr>
            <w:r w:rsidRPr="00B86A0E">
              <w:rPr>
                <w:rFonts w:ascii="Times New Roman" w:hAnsi="Times New Roman" w:cs="Times New Roman"/>
                <w:sz w:val="24"/>
                <w:szCs w:val="24"/>
              </w:rPr>
              <w:lastRenderedPageBreak/>
              <w:t>2</w:t>
            </w:r>
          </w:p>
        </w:tc>
        <w:tc>
          <w:tcPr>
            <w:tcW w:w="2271" w:type="dxa"/>
            <w:shd w:val="clear" w:color="auto" w:fill="auto"/>
          </w:tcPr>
          <w:p w:rsidR="00B86A0E" w:rsidRPr="00A545D7" w:rsidRDefault="00733442" w:rsidP="008E218F">
            <w:pPr>
              <w:spacing w:after="0" w:line="240" w:lineRule="auto"/>
              <w:jc w:val="both"/>
              <w:rPr>
                <w:rFonts w:ascii="Times New Roman" w:hAnsi="Times New Roman" w:cs="Times New Roman"/>
                <w:szCs w:val="24"/>
              </w:rPr>
            </w:pPr>
            <w:r w:rsidRPr="00A545D7">
              <w:rPr>
                <w:rFonts w:ascii="Times New Roman" w:hAnsi="Times New Roman" w:cs="Times New Roman"/>
                <w:szCs w:val="24"/>
              </w:rPr>
              <w:t>Корпоративные права и корпоративные отношения</w:t>
            </w:r>
          </w:p>
        </w:tc>
        <w:tc>
          <w:tcPr>
            <w:tcW w:w="710" w:type="dxa"/>
            <w:shd w:val="clear" w:color="auto" w:fill="auto"/>
            <w:vAlign w:val="center"/>
          </w:tcPr>
          <w:p w:rsidR="00B86A0E" w:rsidRPr="00B86A0E" w:rsidRDefault="00794110" w:rsidP="008E218F">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36</w:t>
            </w:r>
          </w:p>
        </w:tc>
        <w:tc>
          <w:tcPr>
            <w:tcW w:w="821" w:type="dxa"/>
            <w:shd w:val="clear" w:color="auto" w:fill="auto"/>
            <w:vAlign w:val="center"/>
          </w:tcPr>
          <w:p w:rsidR="00B86A0E" w:rsidRPr="00B86A0E" w:rsidRDefault="0088017D" w:rsidP="008E218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r w:rsidR="004F2030">
              <w:rPr>
                <w:rFonts w:ascii="Times New Roman" w:hAnsi="Times New Roman" w:cs="Times New Roman"/>
                <w:sz w:val="24"/>
                <w:szCs w:val="24"/>
              </w:rPr>
              <w:t>/6</w:t>
            </w:r>
          </w:p>
        </w:tc>
        <w:tc>
          <w:tcPr>
            <w:tcW w:w="710" w:type="dxa"/>
            <w:shd w:val="clear" w:color="auto" w:fill="auto"/>
            <w:vAlign w:val="center"/>
          </w:tcPr>
          <w:p w:rsidR="00B86A0E" w:rsidRPr="00B86A0E" w:rsidRDefault="008E218F" w:rsidP="008E218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88017D">
              <w:rPr>
                <w:rFonts w:ascii="Times New Roman" w:hAnsi="Times New Roman" w:cs="Times New Roman"/>
                <w:sz w:val="24"/>
                <w:szCs w:val="24"/>
              </w:rPr>
              <w:t>/1</w:t>
            </w:r>
          </w:p>
        </w:tc>
        <w:tc>
          <w:tcPr>
            <w:tcW w:w="993" w:type="dxa"/>
            <w:shd w:val="clear" w:color="auto" w:fill="auto"/>
            <w:vAlign w:val="center"/>
          </w:tcPr>
          <w:p w:rsidR="00B86A0E" w:rsidRPr="00B86A0E" w:rsidRDefault="0088017D" w:rsidP="008E218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6/5</w:t>
            </w:r>
          </w:p>
        </w:tc>
        <w:tc>
          <w:tcPr>
            <w:tcW w:w="882" w:type="dxa"/>
            <w:shd w:val="clear" w:color="auto" w:fill="auto"/>
            <w:vAlign w:val="center"/>
          </w:tcPr>
          <w:p w:rsidR="00B86A0E" w:rsidRPr="00B86A0E" w:rsidRDefault="00F97E7B" w:rsidP="0079411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794110">
              <w:rPr>
                <w:rFonts w:ascii="Times New Roman" w:hAnsi="Times New Roman" w:cs="Times New Roman"/>
                <w:sz w:val="24"/>
                <w:szCs w:val="24"/>
              </w:rPr>
              <w:t>/3</w:t>
            </w:r>
          </w:p>
        </w:tc>
        <w:tc>
          <w:tcPr>
            <w:tcW w:w="993" w:type="dxa"/>
            <w:vAlign w:val="center"/>
          </w:tcPr>
          <w:p w:rsidR="00B86A0E" w:rsidRPr="00B86A0E" w:rsidRDefault="004F2030" w:rsidP="008E218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r w:rsidR="00AC1B4E">
              <w:rPr>
                <w:rFonts w:ascii="Times New Roman" w:hAnsi="Times New Roman" w:cs="Times New Roman"/>
                <w:sz w:val="24"/>
                <w:szCs w:val="24"/>
              </w:rPr>
              <w:t>30</w:t>
            </w:r>
          </w:p>
        </w:tc>
        <w:tc>
          <w:tcPr>
            <w:tcW w:w="2165" w:type="dxa"/>
          </w:tcPr>
          <w:p w:rsidR="00B86A0E" w:rsidRPr="00B86A0E" w:rsidRDefault="00B86A0E" w:rsidP="008E218F">
            <w:pPr>
              <w:autoSpaceDE w:val="0"/>
              <w:autoSpaceDN w:val="0"/>
              <w:adjustRightInd w:val="0"/>
              <w:spacing w:after="0" w:line="240" w:lineRule="auto"/>
              <w:jc w:val="center"/>
              <w:rPr>
                <w:rFonts w:ascii="Times New Roman" w:hAnsi="Times New Roman" w:cs="Times New Roman"/>
                <w:sz w:val="24"/>
                <w:szCs w:val="24"/>
              </w:rPr>
            </w:pPr>
            <w:r w:rsidRPr="00B86A0E">
              <w:rPr>
                <w:rFonts w:ascii="Times New Roman" w:hAnsi="Times New Roman" w:cs="Times New Roman"/>
                <w:sz w:val="24"/>
                <w:szCs w:val="24"/>
              </w:rPr>
              <w:t>Дискуссия</w:t>
            </w:r>
          </w:p>
          <w:p w:rsidR="00B86A0E" w:rsidRPr="00B86A0E" w:rsidRDefault="00B86A0E" w:rsidP="008E218F">
            <w:pPr>
              <w:autoSpaceDE w:val="0"/>
              <w:autoSpaceDN w:val="0"/>
              <w:adjustRightInd w:val="0"/>
              <w:spacing w:after="0" w:line="240" w:lineRule="auto"/>
              <w:jc w:val="center"/>
              <w:rPr>
                <w:rFonts w:ascii="Times New Roman" w:hAnsi="Times New Roman" w:cs="Times New Roman"/>
                <w:sz w:val="24"/>
                <w:szCs w:val="24"/>
              </w:rPr>
            </w:pPr>
            <w:r w:rsidRPr="00B86A0E">
              <w:rPr>
                <w:rFonts w:ascii="Times New Roman" w:hAnsi="Times New Roman" w:cs="Times New Roman"/>
                <w:sz w:val="24"/>
                <w:szCs w:val="24"/>
              </w:rPr>
              <w:t xml:space="preserve">Опрос </w:t>
            </w:r>
          </w:p>
          <w:p w:rsidR="00B86A0E" w:rsidRDefault="00B86A0E" w:rsidP="008E218F">
            <w:pPr>
              <w:autoSpaceDE w:val="0"/>
              <w:autoSpaceDN w:val="0"/>
              <w:adjustRightInd w:val="0"/>
              <w:spacing w:after="0" w:line="240" w:lineRule="auto"/>
              <w:jc w:val="center"/>
              <w:rPr>
                <w:rFonts w:ascii="Times New Roman" w:hAnsi="Times New Roman" w:cs="Times New Roman"/>
                <w:sz w:val="24"/>
                <w:szCs w:val="24"/>
              </w:rPr>
            </w:pPr>
            <w:r w:rsidRPr="00B86A0E">
              <w:rPr>
                <w:rFonts w:ascii="Times New Roman" w:hAnsi="Times New Roman" w:cs="Times New Roman"/>
                <w:sz w:val="24"/>
                <w:szCs w:val="24"/>
              </w:rPr>
              <w:t>Доклад в форме презентации</w:t>
            </w:r>
          </w:p>
          <w:p w:rsidR="005F4DAC" w:rsidRPr="00B86A0E" w:rsidRDefault="005F4DAC" w:rsidP="008E218F">
            <w:pPr>
              <w:autoSpaceDE w:val="0"/>
              <w:autoSpaceDN w:val="0"/>
              <w:adjustRightInd w:val="0"/>
              <w:spacing w:after="0" w:line="240" w:lineRule="auto"/>
              <w:jc w:val="center"/>
              <w:rPr>
                <w:rFonts w:ascii="Times New Roman" w:hAnsi="Times New Roman" w:cs="Times New Roman"/>
                <w:sz w:val="24"/>
                <w:szCs w:val="24"/>
              </w:rPr>
            </w:pPr>
            <w:r w:rsidRPr="00B86A0E">
              <w:rPr>
                <w:rFonts w:ascii="Times New Roman" w:hAnsi="Times New Roman" w:cs="Times New Roman"/>
                <w:sz w:val="24"/>
                <w:szCs w:val="24"/>
              </w:rPr>
              <w:t xml:space="preserve">Анализ судебной и арбитражной практики </w:t>
            </w:r>
          </w:p>
          <w:p w:rsidR="00CC61DB" w:rsidRPr="00B86A0E" w:rsidRDefault="00CC61DB" w:rsidP="008E218F">
            <w:pPr>
              <w:autoSpaceDE w:val="0"/>
              <w:autoSpaceDN w:val="0"/>
              <w:adjustRightInd w:val="0"/>
              <w:spacing w:after="0" w:line="240" w:lineRule="auto"/>
              <w:jc w:val="center"/>
              <w:rPr>
                <w:rFonts w:ascii="Times New Roman" w:hAnsi="Times New Roman" w:cs="Times New Roman"/>
                <w:sz w:val="24"/>
                <w:szCs w:val="24"/>
              </w:rPr>
            </w:pPr>
            <w:r w:rsidRPr="00B86A0E">
              <w:rPr>
                <w:rFonts w:ascii="Times New Roman" w:hAnsi="Times New Roman" w:cs="Times New Roman"/>
                <w:sz w:val="24"/>
                <w:szCs w:val="24"/>
              </w:rPr>
              <w:t>Решение практико- ориентированных заданий</w:t>
            </w:r>
          </w:p>
        </w:tc>
      </w:tr>
      <w:tr w:rsidR="00B86A0E" w:rsidRPr="00B86A0E" w:rsidTr="00594AD6">
        <w:trPr>
          <w:trHeight w:val="1902"/>
          <w:jc w:val="center"/>
        </w:trPr>
        <w:tc>
          <w:tcPr>
            <w:tcW w:w="562" w:type="dxa"/>
            <w:shd w:val="clear" w:color="auto" w:fill="auto"/>
          </w:tcPr>
          <w:p w:rsidR="00B86A0E" w:rsidRPr="00B86A0E" w:rsidRDefault="00B86A0E" w:rsidP="000606FD">
            <w:pPr>
              <w:autoSpaceDE w:val="0"/>
              <w:autoSpaceDN w:val="0"/>
              <w:adjustRightInd w:val="0"/>
              <w:jc w:val="center"/>
              <w:rPr>
                <w:rFonts w:ascii="Times New Roman" w:hAnsi="Times New Roman" w:cs="Times New Roman"/>
                <w:sz w:val="24"/>
                <w:szCs w:val="24"/>
              </w:rPr>
            </w:pPr>
            <w:r w:rsidRPr="00B86A0E">
              <w:rPr>
                <w:rFonts w:ascii="Times New Roman" w:hAnsi="Times New Roman" w:cs="Times New Roman"/>
                <w:sz w:val="24"/>
                <w:szCs w:val="24"/>
              </w:rPr>
              <w:t>3</w:t>
            </w:r>
          </w:p>
        </w:tc>
        <w:tc>
          <w:tcPr>
            <w:tcW w:w="2271" w:type="dxa"/>
            <w:shd w:val="clear" w:color="auto" w:fill="auto"/>
          </w:tcPr>
          <w:p w:rsidR="00B86A0E" w:rsidRPr="00A545D7" w:rsidRDefault="00733442" w:rsidP="008E218F">
            <w:pPr>
              <w:spacing w:after="0" w:line="240" w:lineRule="auto"/>
              <w:jc w:val="both"/>
              <w:rPr>
                <w:rFonts w:ascii="Times New Roman" w:hAnsi="Times New Roman" w:cs="Times New Roman"/>
                <w:szCs w:val="24"/>
              </w:rPr>
            </w:pPr>
            <w:r w:rsidRPr="00A545D7">
              <w:rPr>
                <w:rFonts w:ascii="Times New Roman" w:hAnsi="Times New Roman" w:cs="Times New Roman"/>
                <w:szCs w:val="24"/>
              </w:rPr>
              <w:t>Понятие и структура органов управления в корпоративных юридических лицах</w:t>
            </w:r>
          </w:p>
        </w:tc>
        <w:tc>
          <w:tcPr>
            <w:tcW w:w="710" w:type="dxa"/>
            <w:shd w:val="clear" w:color="auto" w:fill="auto"/>
            <w:vAlign w:val="center"/>
          </w:tcPr>
          <w:p w:rsidR="00B86A0E" w:rsidRPr="00B86A0E" w:rsidRDefault="00794110" w:rsidP="008E218F">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36</w:t>
            </w:r>
          </w:p>
        </w:tc>
        <w:tc>
          <w:tcPr>
            <w:tcW w:w="821" w:type="dxa"/>
            <w:shd w:val="clear" w:color="auto" w:fill="auto"/>
            <w:vAlign w:val="center"/>
          </w:tcPr>
          <w:p w:rsidR="00B86A0E" w:rsidRPr="00B86A0E" w:rsidRDefault="0088017D" w:rsidP="008E218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r w:rsidR="004F2030">
              <w:rPr>
                <w:rFonts w:ascii="Times New Roman" w:hAnsi="Times New Roman" w:cs="Times New Roman"/>
                <w:sz w:val="24"/>
                <w:szCs w:val="24"/>
              </w:rPr>
              <w:t>/6</w:t>
            </w:r>
          </w:p>
        </w:tc>
        <w:tc>
          <w:tcPr>
            <w:tcW w:w="710" w:type="dxa"/>
            <w:shd w:val="clear" w:color="auto" w:fill="auto"/>
            <w:vAlign w:val="center"/>
          </w:tcPr>
          <w:p w:rsidR="00B86A0E" w:rsidRPr="00B86A0E" w:rsidRDefault="008E218F" w:rsidP="008E218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88017D">
              <w:rPr>
                <w:rFonts w:ascii="Times New Roman" w:hAnsi="Times New Roman" w:cs="Times New Roman"/>
                <w:sz w:val="24"/>
                <w:szCs w:val="24"/>
              </w:rPr>
              <w:t>/1</w:t>
            </w:r>
          </w:p>
        </w:tc>
        <w:tc>
          <w:tcPr>
            <w:tcW w:w="993" w:type="dxa"/>
            <w:shd w:val="clear" w:color="auto" w:fill="auto"/>
            <w:vAlign w:val="center"/>
          </w:tcPr>
          <w:p w:rsidR="00B86A0E" w:rsidRPr="00B86A0E" w:rsidRDefault="0088017D" w:rsidP="008E218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6/5</w:t>
            </w:r>
          </w:p>
        </w:tc>
        <w:tc>
          <w:tcPr>
            <w:tcW w:w="882" w:type="dxa"/>
            <w:shd w:val="clear" w:color="auto" w:fill="auto"/>
            <w:vAlign w:val="center"/>
          </w:tcPr>
          <w:p w:rsidR="00B86A0E" w:rsidRPr="00B86A0E" w:rsidRDefault="00F97E7B" w:rsidP="0079411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794110">
              <w:rPr>
                <w:rFonts w:ascii="Times New Roman" w:hAnsi="Times New Roman" w:cs="Times New Roman"/>
                <w:sz w:val="24"/>
                <w:szCs w:val="24"/>
              </w:rPr>
              <w:t>/3</w:t>
            </w:r>
          </w:p>
        </w:tc>
        <w:tc>
          <w:tcPr>
            <w:tcW w:w="993" w:type="dxa"/>
            <w:vAlign w:val="center"/>
          </w:tcPr>
          <w:p w:rsidR="00B86A0E" w:rsidRPr="00B86A0E" w:rsidRDefault="004F2030" w:rsidP="008E218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r w:rsidR="00AC1B4E">
              <w:rPr>
                <w:rFonts w:ascii="Times New Roman" w:hAnsi="Times New Roman" w:cs="Times New Roman"/>
                <w:sz w:val="24"/>
                <w:szCs w:val="24"/>
              </w:rPr>
              <w:t>30</w:t>
            </w:r>
          </w:p>
        </w:tc>
        <w:tc>
          <w:tcPr>
            <w:tcW w:w="2165" w:type="dxa"/>
            <w:vAlign w:val="center"/>
          </w:tcPr>
          <w:p w:rsidR="00B86A0E" w:rsidRPr="00B86A0E" w:rsidRDefault="00B86A0E" w:rsidP="008E218F">
            <w:pPr>
              <w:autoSpaceDE w:val="0"/>
              <w:autoSpaceDN w:val="0"/>
              <w:adjustRightInd w:val="0"/>
              <w:spacing w:after="0" w:line="240" w:lineRule="auto"/>
              <w:jc w:val="center"/>
              <w:rPr>
                <w:rFonts w:ascii="Times New Roman" w:hAnsi="Times New Roman" w:cs="Times New Roman"/>
                <w:sz w:val="24"/>
                <w:szCs w:val="24"/>
              </w:rPr>
            </w:pPr>
            <w:r w:rsidRPr="00B86A0E">
              <w:rPr>
                <w:rFonts w:ascii="Times New Roman" w:hAnsi="Times New Roman" w:cs="Times New Roman"/>
                <w:sz w:val="24"/>
                <w:szCs w:val="24"/>
              </w:rPr>
              <w:t xml:space="preserve">Дискуссия </w:t>
            </w:r>
          </w:p>
          <w:p w:rsidR="00B86A0E" w:rsidRPr="00B86A0E" w:rsidRDefault="005F4DAC" w:rsidP="008E218F">
            <w:pPr>
              <w:autoSpaceDE w:val="0"/>
              <w:autoSpaceDN w:val="0"/>
              <w:adjustRightInd w:val="0"/>
              <w:spacing w:after="0" w:line="240" w:lineRule="auto"/>
              <w:jc w:val="center"/>
              <w:rPr>
                <w:rFonts w:ascii="Times New Roman" w:hAnsi="Times New Roman" w:cs="Times New Roman"/>
                <w:sz w:val="24"/>
                <w:szCs w:val="24"/>
              </w:rPr>
            </w:pPr>
            <w:r w:rsidRPr="00B86A0E">
              <w:rPr>
                <w:rFonts w:ascii="Times New Roman" w:hAnsi="Times New Roman" w:cs="Times New Roman"/>
                <w:sz w:val="24"/>
                <w:szCs w:val="24"/>
              </w:rPr>
              <w:t>Решение практико- ориентированных заданий</w:t>
            </w:r>
          </w:p>
          <w:p w:rsidR="00B86A0E" w:rsidRPr="00B86A0E" w:rsidRDefault="00B86A0E" w:rsidP="008E218F">
            <w:pPr>
              <w:autoSpaceDE w:val="0"/>
              <w:autoSpaceDN w:val="0"/>
              <w:adjustRightInd w:val="0"/>
              <w:spacing w:after="0" w:line="240" w:lineRule="auto"/>
              <w:jc w:val="center"/>
              <w:rPr>
                <w:rFonts w:ascii="Times New Roman" w:hAnsi="Times New Roman" w:cs="Times New Roman"/>
                <w:sz w:val="24"/>
                <w:szCs w:val="24"/>
              </w:rPr>
            </w:pPr>
            <w:r w:rsidRPr="00B86A0E">
              <w:rPr>
                <w:rFonts w:ascii="Times New Roman" w:hAnsi="Times New Roman" w:cs="Times New Roman"/>
                <w:sz w:val="24"/>
                <w:szCs w:val="24"/>
              </w:rPr>
              <w:t>Доклад в форме презентации</w:t>
            </w:r>
          </w:p>
        </w:tc>
      </w:tr>
      <w:tr w:rsidR="004C7143" w:rsidRPr="00B86A0E" w:rsidTr="00594AD6">
        <w:trPr>
          <w:trHeight w:val="947"/>
          <w:jc w:val="center"/>
        </w:trPr>
        <w:tc>
          <w:tcPr>
            <w:tcW w:w="562" w:type="dxa"/>
            <w:shd w:val="clear" w:color="auto" w:fill="auto"/>
          </w:tcPr>
          <w:p w:rsidR="004C7143" w:rsidRPr="00B86A0E" w:rsidRDefault="004C7143" w:rsidP="004C7143">
            <w:pPr>
              <w:autoSpaceDE w:val="0"/>
              <w:autoSpaceDN w:val="0"/>
              <w:adjustRightInd w:val="0"/>
              <w:jc w:val="center"/>
              <w:rPr>
                <w:rFonts w:ascii="Times New Roman" w:hAnsi="Times New Roman" w:cs="Times New Roman"/>
                <w:sz w:val="24"/>
                <w:szCs w:val="24"/>
              </w:rPr>
            </w:pPr>
            <w:r w:rsidRPr="00B86A0E">
              <w:rPr>
                <w:rFonts w:ascii="Times New Roman" w:hAnsi="Times New Roman" w:cs="Times New Roman"/>
                <w:sz w:val="24"/>
                <w:szCs w:val="24"/>
              </w:rPr>
              <w:t>4</w:t>
            </w:r>
          </w:p>
        </w:tc>
        <w:tc>
          <w:tcPr>
            <w:tcW w:w="2271" w:type="dxa"/>
            <w:shd w:val="clear" w:color="auto" w:fill="auto"/>
          </w:tcPr>
          <w:p w:rsidR="004C7143" w:rsidRPr="00A545D7" w:rsidRDefault="004C7143" w:rsidP="004C7143">
            <w:pPr>
              <w:spacing w:after="0" w:line="240" w:lineRule="auto"/>
              <w:jc w:val="both"/>
              <w:rPr>
                <w:rFonts w:ascii="Times New Roman" w:hAnsi="Times New Roman" w:cs="Times New Roman"/>
                <w:szCs w:val="24"/>
              </w:rPr>
            </w:pPr>
            <w:r w:rsidRPr="00A545D7">
              <w:rPr>
                <w:rFonts w:ascii="Times New Roman" w:hAnsi="Times New Roman" w:cs="Times New Roman"/>
                <w:szCs w:val="24"/>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tc>
        <w:tc>
          <w:tcPr>
            <w:tcW w:w="710" w:type="dxa"/>
            <w:shd w:val="clear" w:color="auto" w:fill="auto"/>
            <w:vAlign w:val="center"/>
          </w:tcPr>
          <w:p w:rsidR="004C7143" w:rsidRPr="00B86A0E" w:rsidRDefault="00794110" w:rsidP="004C7143">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36</w:t>
            </w:r>
          </w:p>
        </w:tc>
        <w:tc>
          <w:tcPr>
            <w:tcW w:w="821" w:type="dxa"/>
            <w:shd w:val="clear" w:color="auto" w:fill="auto"/>
            <w:vAlign w:val="center"/>
          </w:tcPr>
          <w:p w:rsidR="004C7143" w:rsidRPr="00B86A0E" w:rsidRDefault="0088017D" w:rsidP="004C714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r w:rsidR="004F2030">
              <w:rPr>
                <w:rFonts w:ascii="Times New Roman" w:hAnsi="Times New Roman" w:cs="Times New Roman"/>
                <w:sz w:val="24"/>
                <w:szCs w:val="24"/>
              </w:rPr>
              <w:t>/6</w:t>
            </w:r>
          </w:p>
        </w:tc>
        <w:tc>
          <w:tcPr>
            <w:tcW w:w="710" w:type="dxa"/>
            <w:shd w:val="clear" w:color="auto" w:fill="auto"/>
            <w:vAlign w:val="center"/>
          </w:tcPr>
          <w:p w:rsidR="004C7143" w:rsidRPr="00B86A0E" w:rsidRDefault="004C7143" w:rsidP="004C714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88017D">
              <w:rPr>
                <w:rFonts w:ascii="Times New Roman" w:hAnsi="Times New Roman" w:cs="Times New Roman"/>
                <w:sz w:val="24"/>
                <w:szCs w:val="24"/>
              </w:rPr>
              <w:t>/1</w:t>
            </w:r>
          </w:p>
        </w:tc>
        <w:tc>
          <w:tcPr>
            <w:tcW w:w="993" w:type="dxa"/>
            <w:shd w:val="clear" w:color="auto" w:fill="auto"/>
            <w:vAlign w:val="center"/>
          </w:tcPr>
          <w:p w:rsidR="004C7143" w:rsidRPr="00B86A0E" w:rsidRDefault="0088017D" w:rsidP="004C714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6/5</w:t>
            </w:r>
          </w:p>
        </w:tc>
        <w:tc>
          <w:tcPr>
            <w:tcW w:w="882" w:type="dxa"/>
            <w:shd w:val="clear" w:color="auto" w:fill="auto"/>
            <w:vAlign w:val="center"/>
          </w:tcPr>
          <w:p w:rsidR="004C7143" w:rsidRPr="00B86A0E" w:rsidRDefault="004C7143" w:rsidP="0079411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794110">
              <w:rPr>
                <w:rFonts w:ascii="Times New Roman" w:hAnsi="Times New Roman" w:cs="Times New Roman"/>
                <w:sz w:val="24"/>
                <w:szCs w:val="24"/>
              </w:rPr>
              <w:t>/3</w:t>
            </w:r>
          </w:p>
        </w:tc>
        <w:tc>
          <w:tcPr>
            <w:tcW w:w="993" w:type="dxa"/>
            <w:vAlign w:val="center"/>
          </w:tcPr>
          <w:p w:rsidR="004C7143" w:rsidRPr="00B86A0E" w:rsidRDefault="004F2030" w:rsidP="004C714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r w:rsidR="00AC1B4E">
              <w:rPr>
                <w:rFonts w:ascii="Times New Roman" w:hAnsi="Times New Roman" w:cs="Times New Roman"/>
                <w:sz w:val="24"/>
                <w:szCs w:val="24"/>
              </w:rPr>
              <w:t>30</w:t>
            </w:r>
          </w:p>
        </w:tc>
        <w:tc>
          <w:tcPr>
            <w:tcW w:w="2165" w:type="dxa"/>
          </w:tcPr>
          <w:p w:rsidR="004C7143" w:rsidRPr="00B86A0E" w:rsidRDefault="004C7143" w:rsidP="004C7143">
            <w:pPr>
              <w:autoSpaceDE w:val="0"/>
              <w:autoSpaceDN w:val="0"/>
              <w:adjustRightInd w:val="0"/>
              <w:spacing w:after="0" w:line="240" w:lineRule="auto"/>
              <w:jc w:val="center"/>
              <w:rPr>
                <w:rFonts w:ascii="Times New Roman" w:hAnsi="Times New Roman" w:cs="Times New Roman"/>
                <w:sz w:val="24"/>
                <w:szCs w:val="24"/>
              </w:rPr>
            </w:pPr>
            <w:r w:rsidRPr="00B86A0E">
              <w:rPr>
                <w:rFonts w:ascii="Times New Roman" w:hAnsi="Times New Roman" w:cs="Times New Roman"/>
                <w:sz w:val="24"/>
                <w:szCs w:val="24"/>
              </w:rPr>
              <w:t xml:space="preserve">Дискуссия </w:t>
            </w:r>
          </w:p>
          <w:p w:rsidR="004C7143" w:rsidRPr="00B86A0E" w:rsidRDefault="004C7143" w:rsidP="004C7143">
            <w:pPr>
              <w:autoSpaceDE w:val="0"/>
              <w:autoSpaceDN w:val="0"/>
              <w:adjustRightInd w:val="0"/>
              <w:spacing w:after="0" w:line="240" w:lineRule="auto"/>
              <w:jc w:val="center"/>
              <w:rPr>
                <w:rFonts w:ascii="Times New Roman" w:hAnsi="Times New Roman" w:cs="Times New Roman"/>
                <w:sz w:val="24"/>
                <w:szCs w:val="24"/>
              </w:rPr>
            </w:pPr>
            <w:r w:rsidRPr="00B86A0E">
              <w:rPr>
                <w:rFonts w:ascii="Times New Roman" w:hAnsi="Times New Roman" w:cs="Times New Roman"/>
                <w:sz w:val="24"/>
                <w:szCs w:val="24"/>
              </w:rPr>
              <w:t xml:space="preserve">Семинар в диалоговом режиме </w:t>
            </w:r>
          </w:p>
          <w:p w:rsidR="004C7143" w:rsidRPr="00B86A0E" w:rsidRDefault="004C7143" w:rsidP="004C7143">
            <w:pPr>
              <w:autoSpaceDE w:val="0"/>
              <w:autoSpaceDN w:val="0"/>
              <w:adjustRightInd w:val="0"/>
              <w:spacing w:after="0" w:line="240" w:lineRule="auto"/>
              <w:jc w:val="center"/>
              <w:rPr>
                <w:rFonts w:ascii="Times New Roman" w:hAnsi="Times New Roman" w:cs="Times New Roman"/>
                <w:sz w:val="24"/>
                <w:szCs w:val="24"/>
              </w:rPr>
            </w:pPr>
            <w:r w:rsidRPr="00B86A0E">
              <w:rPr>
                <w:rFonts w:ascii="Times New Roman" w:hAnsi="Times New Roman" w:cs="Times New Roman"/>
                <w:sz w:val="24"/>
                <w:szCs w:val="24"/>
              </w:rPr>
              <w:t xml:space="preserve">Решение задач </w:t>
            </w:r>
          </w:p>
          <w:p w:rsidR="004C7143" w:rsidRPr="00B86A0E" w:rsidRDefault="004C7143" w:rsidP="004C7143">
            <w:pPr>
              <w:autoSpaceDE w:val="0"/>
              <w:autoSpaceDN w:val="0"/>
              <w:adjustRightInd w:val="0"/>
              <w:spacing w:after="0" w:line="240" w:lineRule="auto"/>
              <w:jc w:val="center"/>
              <w:rPr>
                <w:rFonts w:ascii="Times New Roman" w:hAnsi="Times New Roman" w:cs="Times New Roman"/>
                <w:sz w:val="24"/>
                <w:szCs w:val="24"/>
              </w:rPr>
            </w:pPr>
            <w:r w:rsidRPr="00B86A0E">
              <w:rPr>
                <w:rFonts w:ascii="Times New Roman" w:hAnsi="Times New Roman" w:cs="Times New Roman"/>
                <w:sz w:val="24"/>
                <w:szCs w:val="24"/>
              </w:rPr>
              <w:t xml:space="preserve">Анализ судебной и арбитражной практики </w:t>
            </w:r>
          </w:p>
          <w:p w:rsidR="004C7143" w:rsidRPr="00B86A0E" w:rsidRDefault="004C7143" w:rsidP="004C7143">
            <w:pPr>
              <w:autoSpaceDE w:val="0"/>
              <w:autoSpaceDN w:val="0"/>
              <w:adjustRightInd w:val="0"/>
              <w:spacing w:after="0" w:line="240" w:lineRule="auto"/>
              <w:jc w:val="center"/>
              <w:rPr>
                <w:rFonts w:ascii="Times New Roman" w:hAnsi="Times New Roman" w:cs="Times New Roman"/>
                <w:sz w:val="24"/>
                <w:szCs w:val="24"/>
              </w:rPr>
            </w:pPr>
            <w:r w:rsidRPr="00B86A0E">
              <w:rPr>
                <w:rFonts w:ascii="Times New Roman" w:hAnsi="Times New Roman" w:cs="Times New Roman"/>
                <w:sz w:val="24"/>
                <w:szCs w:val="24"/>
              </w:rPr>
              <w:t>Доклад в форме презентации</w:t>
            </w:r>
          </w:p>
        </w:tc>
      </w:tr>
      <w:tr w:rsidR="004C7143" w:rsidRPr="00B86A0E" w:rsidTr="00594AD6">
        <w:trPr>
          <w:trHeight w:val="575"/>
          <w:jc w:val="center"/>
        </w:trPr>
        <w:tc>
          <w:tcPr>
            <w:tcW w:w="2834" w:type="dxa"/>
            <w:gridSpan w:val="2"/>
            <w:shd w:val="clear" w:color="auto" w:fill="auto"/>
            <w:vAlign w:val="center"/>
          </w:tcPr>
          <w:p w:rsidR="004C7143" w:rsidRPr="007A7384" w:rsidRDefault="004C7143" w:rsidP="004C7143">
            <w:pPr>
              <w:spacing w:after="0" w:line="240" w:lineRule="auto"/>
              <w:jc w:val="center"/>
              <w:rPr>
                <w:rFonts w:ascii="Times New Roman" w:eastAsia="Times New Roman" w:hAnsi="Times New Roman" w:cs="Times New Roman"/>
                <w:b/>
                <w:color w:val="000000"/>
                <w:sz w:val="24"/>
                <w:szCs w:val="24"/>
                <w:lang w:eastAsia="ru-RU"/>
              </w:rPr>
            </w:pPr>
            <w:r w:rsidRPr="007A7384">
              <w:rPr>
                <w:rFonts w:ascii="Times New Roman" w:eastAsia="Times New Roman" w:hAnsi="Times New Roman" w:cs="Times New Roman"/>
                <w:b/>
                <w:color w:val="000000"/>
                <w:sz w:val="24"/>
                <w:szCs w:val="24"/>
                <w:lang w:eastAsia="ru-RU"/>
              </w:rPr>
              <w:t>В целом по</w:t>
            </w:r>
          </w:p>
          <w:p w:rsidR="004C7143" w:rsidRPr="007A7384" w:rsidRDefault="004C7143" w:rsidP="004C7143">
            <w:pPr>
              <w:spacing w:after="0" w:line="240" w:lineRule="auto"/>
              <w:jc w:val="center"/>
              <w:rPr>
                <w:rFonts w:ascii="Times New Roman" w:eastAsia="Times New Roman" w:hAnsi="Times New Roman" w:cs="Times New Roman"/>
                <w:color w:val="000000"/>
                <w:sz w:val="20"/>
                <w:szCs w:val="20"/>
                <w:lang w:eastAsia="ru-RU"/>
              </w:rPr>
            </w:pPr>
            <w:r w:rsidRPr="007A7384">
              <w:rPr>
                <w:rFonts w:ascii="Times New Roman" w:eastAsia="Times New Roman" w:hAnsi="Times New Roman" w:cs="Times New Roman"/>
                <w:b/>
                <w:color w:val="000000"/>
                <w:sz w:val="24"/>
                <w:szCs w:val="24"/>
                <w:lang w:eastAsia="ru-RU"/>
              </w:rPr>
              <w:t>дисциплине</w:t>
            </w:r>
          </w:p>
        </w:tc>
        <w:tc>
          <w:tcPr>
            <w:tcW w:w="710" w:type="dxa"/>
            <w:shd w:val="clear" w:color="auto" w:fill="auto"/>
            <w:vAlign w:val="center"/>
          </w:tcPr>
          <w:p w:rsidR="004C7143" w:rsidRPr="007A7384" w:rsidRDefault="004C7143" w:rsidP="00733442">
            <w:pPr>
              <w:autoSpaceDE w:val="0"/>
              <w:autoSpaceDN w:val="0"/>
              <w:adjustRightInd w:val="0"/>
              <w:jc w:val="center"/>
              <w:rPr>
                <w:rFonts w:ascii="Times New Roman" w:hAnsi="Times New Roman" w:cs="Times New Roman"/>
                <w:b/>
                <w:sz w:val="24"/>
                <w:szCs w:val="24"/>
              </w:rPr>
            </w:pPr>
            <w:r w:rsidRPr="007A7384">
              <w:rPr>
                <w:rFonts w:ascii="Times New Roman" w:hAnsi="Times New Roman" w:cs="Times New Roman"/>
                <w:b/>
                <w:sz w:val="24"/>
                <w:szCs w:val="24"/>
              </w:rPr>
              <w:t>1</w:t>
            </w:r>
            <w:r w:rsidR="00733442">
              <w:rPr>
                <w:rFonts w:ascii="Times New Roman" w:hAnsi="Times New Roman" w:cs="Times New Roman"/>
                <w:b/>
                <w:sz w:val="24"/>
                <w:szCs w:val="24"/>
              </w:rPr>
              <w:t>44</w:t>
            </w:r>
          </w:p>
        </w:tc>
        <w:tc>
          <w:tcPr>
            <w:tcW w:w="821" w:type="dxa"/>
            <w:shd w:val="clear" w:color="auto" w:fill="auto"/>
            <w:vAlign w:val="center"/>
          </w:tcPr>
          <w:p w:rsidR="004C7143" w:rsidRPr="00A545D7" w:rsidRDefault="004C7143" w:rsidP="004C7143">
            <w:pPr>
              <w:autoSpaceDE w:val="0"/>
              <w:autoSpaceDN w:val="0"/>
              <w:adjustRightInd w:val="0"/>
              <w:jc w:val="center"/>
              <w:rPr>
                <w:rFonts w:ascii="Times New Roman" w:hAnsi="Times New Roman" w:cs="Times New Roman"/>
                <w:b/>
                <w:szCs w:val="24"/>
              </w:rPr>
            </w:pPr>
            <w:r w:rsidRPr="00A545D7">
              <w:rPr>
                <w:rFonts w:ascii="Times New Roman" w:hAnsi="Times New Roman" w:cs="Times New Roman"/>
                <w:b/>
                <w:szCs w:val="24"/>
              </w:rPr>
              <w:t>32</w:t>
            </w:r>
            <w:r w:rsidR="00A545D7" w:rsidRPr="00A545D7">
              <w:rPr>
                <w:rFonts w:ascii="Times New Roman" w:hAnsi="Times New Roman" w:cs="Times New Roman"/>
                <w:b/>
                <w:szCs w:val="24"/>
              </w:rPr>
              <w:t>/24</w:t>
            </w:r>
          </w:p>
        </w:tc>
        <w:tc>
          <w:tcPr>
            <w:tcW w:w="710" w:type="dxa"/>
            <w:shd w:val="clear" w:color="auto" w:fill="auto"/>
            <w:vAlign w:val="center"/>
          </w:tcPr>
          <w:p w:rsidR="004C7143" w:rsidRPr="00A545D7" w:rsidRDefault="004C7143" w:rsidP="004C7143">
            <w:pPr>
              <w:autoSpaceDE w:val="0"/>
              <w:autoSpaceDN w:val="0"/>
              <w:adjustRightInd w:val="0"/>
              <w:jc w:val="center"/>
              <w:rPr>
                <w:rFonts w:ascii="Times New Roman" w:hAnsi="Times New Roman" w:cs="Times New Roman"/>
                <w:b/>
                <w:szCs w:val="24"/>
              </w:rPr>
            </w:pPr>
            <w:r w:rsidRPr="00A545D7">
              <w:rPr>
                <w:rFonts w:ascii="Times New Roman" w:hAnsi="Times New Roman" w:cs="Times New Roman"/>
                <w:b/>
                <w:szCs w:val="24"/>
              </w:rPr>
              <w:t>8</w:t>
            </w:r>
            <w:r w:rsidR="0088017D">
              <w:rPr>
                <w:rFonts w:ascii="Times New Roman" w:hAnsi="Times New Roman" w:cs="Times New Roman"/>
                <w:b/>
                <w:szCs w:val="24"/>
              </w:rPr>
              <w:t>/4</w:t>
            </w:r>
          </w:p>
        </w:tc>
        <w:tc>
          <w:tcPr>
            <w:tcW w:w="993" w:type="dxa"/>
            <w:shd w:val="clear" w:color="auto" w:fill="auto"/>
            <w:vAlign w:val="center"/>
          </w:tcPr>
          <w:p w:rsidR="004C7143" w:rsidRPr="00A545D7" w:rsidRDefault="004C7143" w:rsidP="004C7143">
            <w:pPr>
              <w:autoSpaceDE w:val="0"/>
              <w:autoSpaceDN w:val="0"/>
              <w:adjustRightInd w:val="0"/>
              <w:jc w:val="center"/>
              <w:rPr>
                <w:rFonts w:ascii="Times New Roman" w:hAnsi="Times New Roman" w:cs="Times New Roman"/>
                <w:b/>
                <w:szCs w:val="24"/>
              </w:rPr>
            </w:pPr>
            <w:r w:rsidRPr="00A545D7">
              <w:rPr>
                <w:rFonts w:ascii="Times New Roman" w:hAnsi="Times New Roman" w:cs="Times New Roman"/>
                <w:b/>
                <w:szCs w:val="24"/>
              </w:rPr>
              <w:t>24</w:t>
            </w:r>
            <w:r w:rsidR="0088017D">
              <w:rPr>
                <w:rFonts w:ascii="Times New Roman" w:hAnsi="Times New Roman" w:cs="Times New Roman"/>
                <w:b/>
                <w:szCs w:val="24"/>
              </w:rPr>
              <w:t>/20</w:t>
            </w:r>
          </w:p>
        </w:tc>
        <w:tc>
          <w:tcPr>
            <w:tcW w:w="882" w:type="dxa"/>
            <w:shd w:val="clear" w:color="auto" w:fill="auto"/>
            <w:vAlign w:val="center"/>
          </w:tcPr>
          <w:p w:rsidR="004C7143" w:rsidRPr="00A545D7" w:rsidRDefault="004C7143" w:rsidP="00794110">
            <w:pPr>
              <w:autoSpaceDE w:val="0"/>
              <w:autoSpaceDN w:val="0"/>
              <w:adjustRightInd w:val="0"/>
              <w:jc w:val="center"/>
              <w:rPr>
                <w:rFonts w:ascii="Times New Roman" w:hAnsi="Times New Roman" w:cs="Times New Roman"/>
                <w:b/>
                <w:szCs w:val="24"/>
              </w:rPr>
            </w:pPr>
            <w:r w:rsidRPr="00A545D7">
              <w:rPr>
                <w:rFonts w:ascii="Times New Roman" w:hAnsi="Times New Roman" w:cs="Times New Roman"/>
                <w:b/>
                <w:szCs w:val="24"/>
              </w:rPr>
              <w:t>16</w:t>
            </w:r>
            <w:r w:rsidR="00794110">
              <w:rPr>
                <w:rFonts w:ascii="Times New Roman" w:hAnsi="Times New Roman" w:cs="Times New Roman"/>
                <w:b/>
                <w:szCs w:val="24"/>
              </w:rPr>
              <w:t>/12</w:t>
            </w:r>
          </w:p>
        </w:tc>
        <w:tc>
          <w:tcPr>
            <w:tcW w:w="993" w:type="dxa"/>
            <w:vAlign w:val="center"/>
          </w:tcPr>
          <w:p w:rsidR="004C7143" w:rsidRPr="00A545D7" w:rsidRDefault="00733442" w:rsidP="004C7143">
            <w:pPr>
              <w:autoSpaceDE w:val="0"/>
              <w:autoSpaceDN w:val="0"/>
              <w:adjustRightInd w:val="0"/>
              <w:jc w:val="center"/>
              <w:rPr>
                <w:rFonts w:ascii="Times New Roman" w:hAnsi="Times New Roman" w:cs="Times New Roman"/>
                <w:b/>
                <w:szCs w:val="24"/>
              </w:rPr>
            </w:pPr>
            <w:r w:rsidRPr="00A545D7">
              <w:rPr>
                <w:rFonts w:ascii="Times New Roman" w:hAnsi="Times New Roman" w:cs="Times New Roman"/>
                <w:b/>
                <w:szCs w:val="24"/>
              </w:rPr>
              <w:t>112</w:t>
            </w:r>
            <w:r w:rsidR="0088017D">
              <w:rPr>
                <w:rFonts w:ascii="Times New Roman" w:hAnsi="Times New Roman" w:cs="Times New Roman"/>
                <w:b/>
                <w:szCs w:val="24"/>
              </w:rPr>
              <w:t>/120</w:t>
            </w:r>
          </w:p>
        </w:tc>
        <w:tc>
          <w:tcPr>
            <w:tcW w:w="2165" w:type="dxa"/>
          </w:tcPr>
          <w:p w:rsidR="004C7143" w:rsidRPr="007A7384" w:rsidRDefault="00594AD6" w:rsidP="004C7143">
            <w:pPr>
              <w:autoSpaceDE w:val="0"/>
              <w:autoSpaceDN w:val="0"/>
              <w:adjustRightInd w:val="0"/>
              <w:jc w:val="center"/>
              <w:rPr>
                <w:rFonts w:ascii="Times New Roman" w:hAnsi="Times New Roman" w:cs="Times New Roman"/>
                <w:b/>
                <w:sz w:val="24"/>
                <w:szCs w:val="24"/>
              </w:rPr>
            </w:pPr>
            <w:r w:rsidRPr="00594AD6">
              <w:rPr>
                <w:rFonts w:ascii="Times New Roman" w:hAnsi="Times New Roman" w:cs="Times New Roman"/>
                <w:b/>
                <w:sz w:val="24"/>
                <w:szCs w:val="24"/>
              </w:rPr>
              <w:t>Контрольная работа</w:t>
            </w:r>
          </w:p>
        </w:tc>
      </w:tr>
      <w:tr w:rsidR="004C7143" w:rsidRPr="00B86A0E" w:rsidTr="00594AD6">
        <w:trPr>
          <w:trHeight w:val="706"/>
          <w:jc w:val="center"/>
        </w:trPr>
        <w:tc>
          <w:tcPr>
            <w:tcW w:w="2834" w:type="dxa"/>
            <w:gridSpan w:val="2"/>
            <w:shd w:val="clear" w:color="auto" w:fill="auto"/>
            <w:vAlign w:val="center"/>
          </w:tcPr>
          <w:p w:rsidR="004C7143" w:rsidRPr="007A7384" w:rsidRDefault="004C7143" w:rsidP="004C7143">
            <w:pPr>
              <w:spacing w:before="100" w:beforeAutospacing="1" w:after="100" w:afterAutospacing="1" w:line="240" w:lineRule="auto"/>
              <w:jc w:val="center"/>
              <w:rPr>
                <w:rFonts w:ascii="Times New Roman" w:eastAsia="Times New Roman" w:hAnsi="Times New Roman" w:cs="Times New Roman"/>
                <w:b/>
                <w:color w:val="000000"/>
                <w:sz w:val="24"/>
                <w:szCs w:val="24"/>
                <w:lang w:eastAsia="ru-RU"/>
              </w:rPr>
            </w:pPr>
            <w:r w:rsidRPr="007A7384">
              <w:rPr>
                <w:rFonts w:ascii="Times New Roman" w:eastAsia="Times New Roman" w:hAnsi="Times New Roman" w:cs="Times New Roman"/>
                <w:b/>
                <w:color w:val="000000"/>
                <w:sz w:val="24"/>
                <w:szCs w:val="24"/>
                <w:lang w:eastAsia="ru-RU"/>
              </w:rPr>
              <w:t>Итого в %</w:t>
            </w:r>
          </w:p>
        </w:tc>
        <w:tc>
          <w:tcPr>
            <w:tcW w:w="710" w:type="dxa"/>
            <w:shd w:val="clear" w:color="auto" w:fill="auto"/>
            <w:vAlign w:val="center"/>
          </w:tcPr>
          <w:p w:rsidR="004C7143" w:rsidRPr="007A7384" w:rsidRDefault="004C7143" w:rsidP="004C7143">
            <w:pPr>
              <w:autoSpaceDE w:val="0"/>
              <w:autoSpaceDN w:val="0"/>
              <w:adjustRightInd w:val="0"/>
              <w:jc w:val="center"/>
              <w:rPr>
                <w:rFonts w:ascii="Times New Roman" w:hAnsi="Times New Roman" w:cs="Times New Roman"/>
                <w:b/>
                <w:sz w:val="24"/>
                <w:szCs w:val="24"/>
              </w:rPr>
            </w:pPr>
          </w:p>
        </w:tc>
        <w:tc>
          <w:tcPr>
            <w:tcW w:w="821" w:type="dxa"/>
            <w:shd w:val="clear" w:color="auto" w:fill="auto"/>
            <w:vAlign w:val="center"/>
          </w:tcPr>
          <w:p w:rsidR="004C7143" w:rsidRPr="007A7384" w:rsidRDefault="004C7143" w:rsidP="004C7143">
            <w:pPr>
              <w:autoSpaceDE w:val="0"/>
              <w:autoSpaceDN w:val="0"/>
              <w:adjustRightInd w:val="0"/>
              <w:jc w:val="center"/>
              <w:rPr>
                <w:rFonts w:ascii="Times New Roman" w:hAnsi="Times New Roman" w:cs="Times New Roman"/>
                <w:b/>
                <w:sz w:val="24"/>
                <w:szCs w:val="24"/>
              </w:rPr>
            </w:pPr>
          </w:p>
        </w:tc>
        <w:tc>
          <w:tcPr>
            <w:tcW w:w="710" w:type="dxa"/>
            <w:shd w:val="clear" w:color="auto" w:fill="auto"/>
            <w:vAlign w:val="center"/>
          </w:tcPr>
          <w:p w:rsidR="004C7143" w:rsidRPr="007A7384" w:rsidRDefault="004C7143" w:rsidP="004C7143">
            <w:pPr>
              <w:autoSpaceDE w:val="0"/>
              <w:autoSpaceDN w:val="0"/>
              <w:adjustRightInd w:val="0"/>
              <w:rPr>
                <w:rFonts w:ascii="Times New Roman" w:hAnsi="Times New Roman" w:cs="Times New Roman"/>
                <w:b/>
                <w:sz w:val="24"/>
                <w:szCs w:val="24"/>
              </w:rPr>
            </w:pPr>
          </w:p>
        </w:tc>
        <w:tc>
          <w:tcPr>
            <w:tcW w:w="993" w:type="dxa"/>
            <w:shd w:val="clear" w:color="auto" w:fill="auto"/>
            <w:vAlign w:val="center"/>
          </w:tcPr>
          <w:p w:rsidR="004C7143" w:rsidRPr="007A7384" w:rsidRDefault="004C7143" w:rsidP="004C7143">
            <w:pPr>
              <w:autoSpaceDE w:val="0"/>
              <w:autoSpaceDN w:val="0"/>
              <w:adjustRightInd w:val="0"/>
              <w:jc w:val="center"/>
              <w:rPr>
                <w:rFonts w:ascii="Times New Roman" w:hAnsi="Times New Roman" w:cs="Times New Roman"/>
                <w:b/>
                <w:sz w:val="24"/>
                <w:szCs w:val="24"/>
              </w:rPr>
            </w:pPr>
          </w:p>
        </w:tc>
        <w:tc>
          <w:tcPr>
            <w:tcW w:w="882" w:type="dxa"/>
            <w:shd w:val="clear" w:color="auto" w:fill="auto"/>
            <w:vAlign w:val="center"/>
          </w:tcPr>
          <w:p w:rsidR="004C7143" w:rsidRPr="007A7384" w:rsidRDefault="00733442" w:rsidP="004C7143">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5</w:t>
            </w:r>
            <w:r w:rsidR="004C7143">
              <w:rPr>
                <w:rFonts w:ascii="Times New Roman" w:hAnsi="Times New Roman" w:cs="Times New Roman"/>
                <w:b/>
                <w:sz w:val="24"/>
                <w:szCs w:val="24"/>
              </w:rPr>
              <w:t>0</w:t>
            </w:r>
            <w:r w:rsidR="004C7143" w:rsidRPr="007A7384">
              <w:rPr>
                <w:rFonts w:ascii="Times New Roman" w:hAnsi="Times New Roman" w:cs="Times New Roman"/>
                <w:b/>
                <w:sz w:val="24"/>
                <w:szCs w:val="24"/>
              </w:rPr>
              <w:t>%</w:t>
            </w:r>
          </w:p>
        </w:tc>
        <w:tc>
          <w:tcPr>
            <w:tcW w:w="993" w:type="dxa"/>
            <w:vAlign w:val="center"/>
          </w:tcPr>
          <w:p w:rsidR="004C7143" w:rsidRPr="007A7384" w:rsidRDefault="004C7143" w:rsidP="004C7143">
            <w:pPr>
              <w:autoSpaceDE w:val="0"/>
              <w:autoSpaceDN w:val="0"/>
              <w:adjustRightInd w:val="0"/>
              <w:jc w:val="center"/>
              <w:rPr>
                <w:rFonts w:ascii="Times New Roman" w:hAnsi="Times New Roman" w:cs="Times New Roman"/>
                <w:b/>
                <w:sz w:val="24"/>
                <w:szCs w:val="24"/>
              </w:rPr>
            </w:pPr>
          </w:p>
        </w:tc>
        <w:tc>
          <w:tcPr>
            <w:tcW w:w="2165" w:type="dxa"/>
          </w:tcPr>
          <w:p w:rsidR="004C7143" w:rsidRPr="007A7384" w:rsidRDefault="004C7143" w:rsidP="004C7143">
            <w:pPr>
              <w:autoSpaceDE w:val="0"/>
              <w:autoSpaceDN w:val="0"/>
              <w:adjustRightInd w:val="0"/>
              <w:jc w:val="center"/>
              <w:rPr>
                <w:rFonts w:ascii="Times New Roman" w:hAnsi="Times New Roman" w:cs="Times New Roman"/>
                <w:b/>
                <w:sz w:val="24"/>
                <w:szCs w:val="24"/>
              </w:rPr>
            </w:pPr>
          </w:p>
        </w:tc>
      </w:tr>
    </w:tbl>
    <w:p w:rsidR="00B86A0E" w:rsidRPr="00B86A0E" w:rsidRDefault="00B86A0E" w:rsidP="00B86A0E">
      <w:pPr>
        <w:pStyle w:val="af4"/>
        <w:spacing w:line="240" w:lineRule="auto"/>
        <w:ind w:firstLine="0"/>
        <w:jc w:val="left"/>
        <w:rPr>
          <w:sz w:val="24"/>
          <w:szCs w:val="24"/>
        </w:rPr>
      </w:pPr>
    </w:p>
    <w:p w:rsidR="008E445A" w:rsidRPr="00E33B04" w:rsidRDefault="00945F8D" w:rsidP="00E33B04">
      <w:pPr>
        <w:pStyle w:val="2"/>
        <w:jc w:val="center"/>
        <w:rPr>
          <w:rFonts w:ascii="Times New Roman" w:hAnsi="Times New Roman" w:cs="Times New Roman"/>
          <w:i/>
          <w:color w:val="auto"/>
          <w:sz w:val="28"/>
          <w:lang w:eastAsia="ru-RU"/>
        </w:rPr>
      </w:pPr>
      <w:bookmarkStart w:id="8" w:name="_Toc5185607"/>
      <w:r w:rsidRPr="00E33B04">
        <w:rPr>
          <w:rFonts w:ascii="Times New Roman" w:hAnsi="Times New Roman" w:cs="Times New Roman"/>
          <w:i/>
          <w:color w:val="auto"/>
          <w:sz w:val="28"/>
          <w:lang w:eastAsia="ru-RU"/>
        </w:rPr>
        <w:t>5.3. Содержание семинар</w:t>
      </w:r>
      <w:r w:rsidR="00FE545D">
        <w:rPr>
          <w:rFonts w:ascii="Times New Roman" w:hAnsi="Times New Roman" w:cs="Times New Roman"/>
          <w:i/>
          <w:color w:val="auto"/>
          <w:sz w:val="28"/>
          <w:lang w:eastAsia="ru-RU"/>
        </w:rPr>
        <w:t>ов, практических</w:t>
      </w:r>
      <w:r w:rsidRPr="00E33B04">
        <w:rPr>
          <w:rFonts w:ascii="Times New Roman" w:hAnsi="Times New Roman" w:cs="Times New Roman"/>
          <w:i/>
          <w:color w:val="auto"/>
          <w:sz w:val="28"/>
          <w:lang w:eastAsia="ru-RU"/>
        </w:rPr>
        <w:t xml:space="preserve"> занятий</w:t>
      </w:r>
      <w:bookmarkEnd w:id="8"/>
    </w:p>
    <w:tbl>
      <w:tblPr>
        <w:tblStyle w:val="a3"/>
        <w:tblW w:w="9923" w:type="dxa"/>
        <w:tblInd w:w="-289" w:type="dxa"/>
        <w:tblLayout w:type="fixed"/>
        <w:tblLook w:val="04A0" w:firstRow="1" w:lastRow="0" w:firstColumn="1" w:lastColumn="0" w:noHBand="0" w:noVBand="1"/>
      </w:tblPr>
      <w:tblGrid>
        <w:gridCol w:w="2382"/>
        <w:gridCol w:w="5812"/>
        <w:gridCol w:w="1729"/>
      </w:tblGrid>
      <w:tr w:rsidR="00740EF0" w:rsidTr="00FD3098">
        <w:tc>
          <w:tcPr>
            <w:tcW w:w="2382" w:type="dxa"/>
            <w:vAlign w:val="center"/>
          </w:tcPr>
          <w:p w:rsidR="00740EF0" w:rsidRPr="00444CE7" w:rsidRDefault="00740EF0" w:rsidP="002F38CF">
            <w:pPr>
              <w:jc w:val="center"/>
              <w:rPr>
                <w:rFonts w:ascii="Times New Roman" w:hAnsi="Times New Roman" w:cs="Times New Roman"/>
                <w:b/>
                <w:sz w:val="24"/>
                <w:szCs w:val="24"/>
                <w:lang w:eastAsia="ru-RU"/>
              </w:rPr>
            </w:pPr>
            <w:r w:rsidRPr="00444CE7">
              <w:rPr>
                <w:rFonts w:ascii="Times New Roman" w:hAnsi="Times New Roman" w:cs="Times New Roman"/>
                <w:b/>
                <w:sz w:val="24"/>
                <w:szCs w:val="24"/>
                <w:lang w:eastAsia="ru-RU"/>
              </w:rPr>
              <w:t>Наименование темы (раздела  дисциплины)</w:t>
            </w:r>
          </w:p>
        </w:tc>
        <w:tc>
          <w:tcPr>
            <w:tcW w:w="5812" w:type="dxa"/>
            <w:vAlign w:val="center"/>
          </w:tcPr>
          <w:p w:rsidR="00740EF0" w:rsidRPr="00E06965" w:rsidRDefault="00BF6470" w:rsidP="00DB5B23">
            <w:pPr>
              <w:jc w:val="center"/>
              <w:rPr>
                <w:rFonts w:ascii="Times New Roman" w:hAnsi="Times New Roman" w:cs="Times New Roman"/>
                <w:b/>
                <w:sz w:val="24"/>
                <w:szCs w:val="24"/>
                <w:lang w:eastAsia="ru-RU"/>
              </w:rPr>
            </w:pPr>
            <w:r w:rsidRPr="00BF6470">
              <w:rPr>
                <w:rFonts w:ascii="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1729" w:type="dxa"/>
            <w:vAlign w:val="center"/>
          </w:tcPr>
          <w:p w:rsidR="00740EF0" w:rsidRPr="00444CE7" w:rsidRDefault="00740EF0" w:rsidP="00263378">
            <w:pPr>
              <w:jc w:val="center"/>
              <w:rPr>
                <w:rFonts w:ascii="Times New Roman" w:hAnsi="Times New Roman" w:cs="Times New Roman"/>
                <w:b/>
                <w:sz w:val="24"/>
                <w:szCs w:val="24"/>
                <w:lang w:eastAsia="ru-RU"/>
              </w:rPr>
            </w:pPr>
            <w:r w:rsidRPr="00444CE7">
              <w:rPr>
                <w:rFonts w:ascii="Times New Roman" w:hAnsi="Times New Roman" w:cs="Times New Roman"/>
                <w:b/>
                <w:sz w:val="24"/>
                <w:szCs w:val="24"/>
                <w:lang w:eastAsia="ru-RU"/>
              </w:rPr>
              <w:t xml:space="preserve">Формы проведения </w:t>
            </w:r>
            <w:r w:rsidR="00444CE7" w:rsidRPr="00263378">
              <w:rPr>
                <w:rFonts w:ascii="Times New Roman" w:hAnsi="Times New Roman" w:cs="Times New Roman"/>
                <w:b/>
                <w:sz w:val="24"/>
                <w:szCs w:val="24"/>
                <w:lang w:eastAsia="ru-RU"/>
              </w:rPr>
              <w:t>занятий</w:t>
            </w:r>
          </w:p>
        </w:tc>
      </w:tr>
      <w:tr w:rsidR="005F4DAC" w:rsidTr="00FD3098">
        <w:tc>
          <w:tcPr>
            <w:tcW w:w="2382" w:type="dxa"/>
          </w:tcPr>
          <w:p w:rsidR="005F4DAC" w:rsidRPr="00794110" w:rsidRDefault="005F4DAC" w:rsidP="005F4DAC">
            <w:pPr>
              <w:rPr>
                <w:rFonts w:ascii="Times New Roman" w:hAnsi="Times New Roman" w:cs="Times New Roman"/>
                <w:sz w:val="24"/>
                <w:szCs w:val="24"/>
              </w:rPr>
            </w:pPr>
            <w:r w:rsidRPr="00794110">
              <w:rPr>
                <w:rFonts w:ascii="Times New Roman" w:hAnsi="Times New Roman" w:cs="Times New Roman"/>
                <w:sz w:val="24"/>
                <w:szCs w:val="24"/>
              </w:rPr>
              <w:t xml:space="preserve">Тема 1. </w:t>
            </w:r>
            <w:r w:rsidR="00794110" w:rsidRPr="00794110">
              <w:rPr>
                <w:rFonts w:ascii="Times New Roman" w:hAnsi="Times New Roman" w:cs="Times New Roman"/>
                <w:sz w:val="24"/>
                <w:szCs w:val="24"/>
              </w:rPr>
              <w:t>Правовые основы создания корпорации, государственная регистрация корпоративного юридического лица</w:t>
            </w:r>
          </w:p>
        </w:tc>
        <w:tc>
          <w:tcPr>
            <w:tcW w:w="5812" w:type="dxa"/>
            <w:vAlign w:val="center"/>
          </w:tcPr>
          <w:p w:rsidR="00FC6D83" w:rsidRPr="00983E13" w:rsidRDefault="001D1744" w:rsidP="00794110">
            <w:pPr>
              <w:numPr>
                <w:ilvl w:val="0"/>
                <w:numId w:val="5"/>
              </w:numPr>
              <w:tabs>
                <w:tab w:val="left" w:pos="313"/>
              </w:tabs>
              <w:ind w:left="0" w:firstLine="0"/>
              <w:jc w:val="both"/>
              <w:rPr>
                <w:rFonts w:ascii="Times New Roman" w:eastAsia="TimesNewRomanPSMT" w:hAnsi="Times New Roman" w:cs="Times New Roman"/>
                <w:szCs w:val="28"/>
              </w:rPr>
            </w:pPr>
            <w:r>
              <w:rPr>
                <w:rFonts w:ascii="Times New Roman" w:eastAsia="TimesNewRomanPSMT" w:hAnsi="Times New Roman" w:cs="Times New Roman"/>
                <w:szCs w:val="28"/>
              </w:rPr>
              <w:t>Правовое регулирование создания юридического лица.</w:t>
            </w:r>
            <w:r w:rsidR="00FC6D83" w:rsidRPr="00983E13">
              <w:rPr>
                <w:rFonts w:ascii="Times New Roman" w:eastAsia="TimesNewRomanPSMT" w:hAnsi="Times New Roman" w:cs="Times New Roman"/>
                <w:szCs w:val="28"/>
              </w:rPr>
              <w:t xml:space="preserve"> </w:t>
            </w:r>
          </w:p>
          <w:p w:rsidR="00FC6D83" w:rsidRPr="00983E13" w:rsidRDefault="001D1744" w:rsidP="00794110">
            <w:pPr>
              <w:numPr>
                <w:ilvl w:val="0"/>
                <w:numId w:val="5"/>
              </w:numPr>
              <w:tabs>
                <w:tab w:val="left" w:pos="313"/>
              </w:tabs>
              <w:ind w:left="0" w:firstLine="0"/>
              <w:jc w:val="both"/>
              <w:rPr>
                <w:rFonts w:ascii="Times New Roman" w:eastAsia="TimesNewRomanPSMT" w:hAnsi="Times New Roman" w:cs="Times New Roman"/>
                <w:szCs w:val="28"/>
              </w:rPr>
            </w:pPr>
            <w:r>
              <w:rPr>
                <w:rFonts w:ascii="Times New Roman" w:eastAsia="TimesNewRomanPSMT" w:hAnsi="Times New Roman" w:cs="Times New Roman"/>
                <w:szCs w:val="28"/>
              </w:rPr>
              <w:t>Этапы создания корпорации</w:t>
            </w:r>
            <w:r w:rsidR="00FC6D83" w:rsidRPr="00983E13">
              <w:rPr>
                <w:rFonts w:ascii="Times New Roman" w:eastAsia="TimesNewRomanPSMT" w:hAnsi="Times New Roman" w:cs="Times New Roman"/>
                <w:szCs w:val="28"/>
              </w:rPr>
              <w:t>.</w:t>
            </w:r>
            <w:r>
              <w:rPr>
                <w:rFonts w:ascii="Times New Roman" w:eastAsia="TimesNewRomanPSMT" w:hAnsi="Times New Roman" w:cs="Times New Roman"/>
                <w:szCs w:val="28"/>
              </w:rPr>
              <w:t xml:space="preserve"> Учредительное собрание.</w:t>
            </w:r>
            <w:r w:rsidR="00FC6D83" w:rsidRPr="00983E13">
              <w:rPr>
                <w:rFonts w:ascii="Times New Roman" w:eastAsia="TimesNewRomanPSMT" w:hAnsi="Times New Roman" w:cs="Times New Roman"/>
                <w:szCs w:val="28"/>
              </w:rPr>
              <w:t xml:space="preserve"> </w:t>
            </w:r>
          </w:p>
          <w:p w:rsidR="00FC6D83" w:rsidRPr="00983E13" w:rsidRDefault="001D1744" w:rsidP="00794110">
            <w:pPr>
              <w:numPr>
                <w:ilvl w:val="0"/>
                <w:numId w:val="5"/>
              </w:numPr>
              <w:tabs>
                <w:tab w:val="left" w:pos="313"/>
              </w:tabs>
              <w:ind w:left="0" w:firstLine="0"/>
              <w:jc w:val="both"/>
              <w:rPr>
                <w:rFonts w:ascii="Times New Roman" w:eastAsia="TimesNewRomanPSMT" w:hAnsi="Times New Roman" w:cs="Times New Roman"/>
                <w:szCs w:val="28"/>
              </w:rPr>
            </w:pPr>
            <w:r>
              <w:rPr>
                <w:rFonts w:ascii="Times New Roman" w:eastAsia="TimesNewRomanPSMT" w:hAnsi="Times New Roman" w:cs="Times New Roman"/>
                <w:szCs w:val="28"/>
              </w:rPr>
              <w:t>Государственная регистрация юридического лица</w:t>
            </w:r>
            <w:r w:rsidR="00FC6D83" w:rsidRPr="00983E13">
              <w:rPr>
                <w:rFonts w:ascii="Times New Roman" w:eastAsia="TimesNewRomanPSMT" w:hAnsi="Times New Roman" w:cs="Times New Roman"/>
                <w:szCs w:val="28"/>
              </w:rPr>
              <w:t xml:space="preserve">. </w:t>
            </w:r>
          </w:p>
          <w:p w:rsidR="00FC6D83" w:rsidRPr="00983E13" w:rsidRDefault="00A8350F" w:rsidP="00794110">
            <w:pPr>
              <w:numPr>
                <w:ilvl w:val="0"/>
                <w:numId w:val="5"/>
              </w:numPr>
              <w:tabs>
                <w:tab w:val="left" w:pos="313"/>
              </w:tabs>
              <w:ind w:left="0" w:firstLine="0"/>
              <w:jc w:val="both"/>
              <w:rPr>
                <w:rFonts w:ascii="Times New Roman" w:eastAsia="TimesNewRomanPSMT" w:hAnsi="Times New Roman" w:cs="Times New Roman"/>
                <w:szCs w:val="28"/>
              </w:rPr>
            </w:pPr>
            <w:r>
              <w:rPr>
                <w:rFonts w:ascii="Times New Roman" w:eastAsia="TimesNewRomanPSMT" w:hAnsi="Times New Roman" w:cs="Times New Roman"/>
                <w:szCs w:val="28"/>
              </w:rPr>
              <w:t>Понятие учредителей корпорации, права и обязанности учредителей</w:t>
            </w:r>
            <w:r w:rsidR="00FC6D83" w:rsidRPr="00983E13">
              <w:rPr>
                <w:rFonts w:ascii="Times New Roman" w:eastAsia="TimesNewRomanPSMT" w:hAnsi="Times New Roman" w:cs="Times New Roman"/>
                <w:szCs w:val="28"/>
              </w:rPr>
              <w:t xml:space="preserve">. </w:t>
            </w:r>
          </w:p>
          <w:p w:rsidR="00FC6D83" w:rsidRPr="00983E13" w:rsidRDefault="00A8350F" w:rsidP="00794110">
            <w:pPr>
              <w:numPr>
                <w:ilvl w:val="0"/>
                <w:numId w:val="5"/>
              </w:numPr>
              <w:tabs>
                <w:tab w:val="left" w:pos="313"/>
              </w:tabs>
              <w:ind w:left="0" w:firstLine="0"/>
              <w:jc w:val="both"/>
              <w:rPr>
                <w:rFonts w:ascii="Times New Roman" w:eastAsia="TimesNewRomanPSMT" w:hAnsi="Times New Roman" w:cs="Times New Roman"/>
                <w:szCs w:val="28"/>
              </w:rPr>
            </w:pPr>
            <w:r>
              <w:rPr>
                <w:rFonts w:ascii="Times New Roman" w:eastAsia="TimesNewRomanPSMT" w:hAnsi="Times New Roman" w:cs="Times New Roman"/>
                <w:szCs w:val="28"/>
              </w:rPr>
              <w:t>Принцип достоверности ЕГРЮЛ.</w:t>
            </w:r>
          </w:p>
          <w:p w:rsidR="00FC6D83" w:rsidRPr="00983E13" w:rsidRDefault="00FC6D83" w:rsidP="00FC6D83">
            <w:pPr>
              <w:tabs>
                <w:tab w:val="left" w:pos="288"/>
                <w:tab w:val="left" w:pos="532"/>
              </w:tabs>
              <w:ind w:left="-35" w:firstLine="284"/>
              <w:jc w:val="both"/>
              <w:rPr>
                <w:rFonts w:ascii="Times New Roman" w:hAnsi="Times New Roman" w:cs="Times New Roman"/>
                <w:b/>
              </w:rPr>
            </w:pPr>
            <w:r w:rsidRPr="00983E13">
              <w:rPr>
                <w:rFonts w:ascii="Times New Roman" w:hAnsi="Times New Roman" w:cs="Times New Roman"/>
                <w:b/>
              </w:rPr>
              <w:t xml:space="preserve">Рекомендуемые источники </w:t>
            </w:r>
          </w:p>
          <w:p w:rsidR="00FC6D83" w:rsidRPr="00983E13" w:rsidRDefault="00725FE1" w:rsidP="00FC6D83">
            <w:pPr>
              <w:tabs>
                <w:tab w:val="left" w:pos="288"/>
                <w:tab w:val="left" w:pos="532"/>
              </w:tabs>
              <w:ind w:left="-35" w:firstLine="284"/>
              <w:jc w:val="both"/>
              <w:rPr>
                <w:rFonts w:ascii="Times New Roman" w:hAnsi="Times New Roman" w:cs="Times New Roman"/>
                <w:b/>
              </w:rPr>
            </w:pPr>
            <w:r>
              <w:rPr>
                <w:rFonts w:ascii="Times New Roman" w:hAnsi="Times New Roman" w:cs="Times New Roman"/>
                <w:b/>
              </w:rPr>
              <w:t>из раздела 8: 1-11</w:t>
            </w:r>
            <w:r w:rsidR="00FC6D83" w:rsidRPr="00983E13">
              <w:rPr>
                <w:rFonts w:ascii="Times New Roman" w:hAnsi="Times New Roman" w:cs="Times New Roman"/>
                <w:b/>
              </w:rPr>
              <w:t>.</w:t>
            </w:r>
          </w:p>
          <w:p w:rsidR="005F4DAC" w:rsidRDefault="00FC6D83" w:rsidP="001C6F33">
            <w:pPr>
              <w:tabs>
                <w:tab w:val="left" w:pos="288"/>
                <w:tab w:val="left" w:pos="532"/>
              </w:tabs>
              <w:ind w:left="-35" w:firstLine="284"/>
              <w:jc w:val="both"/>
              <w:rPr>
                <w:rFonts w:ascii="Times New Roman" w:hAnsi="Times New Roman" w:cs="Times New Roman"/>
                <w:b/>
              </w:rPr>
            </w:pPr>
            <w:r w:rsidRPr="00983E13">
              <w:rPr>
                <w:rFonts w:ascii="Times New Roman" w:hAnsi="Times New Roman" w:cs="Times New Roman"/>
                <w:b/>
              </w:rPr>
              <w:t>из раздела 9: 8-1</w:t>
            </w:r>
            <w:r w:rsidR="001C6F33">
              <w:rPr>
                <w:rFonts w:ascii="Times New Roman" w:hAnsi="Times New Roman" w:cs="Times New Roman"/>
                <w:b/>
              </w:rPr>
              <w:t>1</w:t>
            </w:r>
          </w:p>
          <w:p w:rsidR="00DB5B23" w:rsidRPr="00983E13" w:rsidRDefault="00DB5B23" w:rsidP="00594AD6">
            <w:pPr>
              <w:tabs>
                <w:tab w:val="left" w:pos="288"/>
                <w:tab w:val="left" w:pos="532"/>
              </w:tabs>
              <w:jc w:val="both"/>
              <w:rPr>
                <w:rFonts w:ascii="Times New Roman" w:eastAsia="Times New Roman" w:hAnsi="Times New Roman" w:cs="Times New Roman"/>
                <w:color w:val="000000"/>
                <w:sz w:val="24"/>
                <w:szCs w:val="24"/>
                <w:lang w:eastAsia="ru-RU"/>
              </w:rPr>
            </w:pPr>
          </w:p>
        </w:tc>
        <w:tc>
          <w:tcPr>
            <w:tcW w:w="1729" w:type="dxa"/>
          </w:tcPr>
          <w:p w:rsidR="005F4DAC" w:rsidRPr="00B86A0E" w:rsidRDefault="005F4DAC" w:rsidP="005F4DAC">
            <w:pPr>
              <w:autoSpaceDE w:val="0"/>
              <w:autoSpaceDN w:val="0"/>
              <w:adjustRightInd w:val="0"/>
              <w:jc w:val="center"/>
              <w:rPr>
                <w:rFonts w:ascii="Times New Roman" w:hAnsi="Times New Roman" w:cs="Times New Roman"/>
                <w:sz w:val="24"/>
                <w:szCs w:val="24"/>
              </w:rPr>
            </w:pPr>
            <w:r w:rsidRPr="00B86A0E">
              <w:rPr>
                <w:rFonts w:ascii="Times New Roman" w:hAnsi="Times New Roman" w:cs="Times New Roman"/>
                <w:sz w:val="24"/>
                <w:szCs w:val="24"/>
              </w:rPr>
              <w:t xml:space="preserve">Дискуссия </w:t>
            </w:r>
          </w:p>
          <w:p w:rsidR="005F4DAC" w:rsidRPr="00B86A0E" w:rsidRDefault="005F4DAC" w:rsidP="005F4DAC">
            <w:pPr>
              <w:autoSpaceDE w:val="0"/>
              <w:autoSpaceDN w:val="0"/>
              <w:adjustRightInd w:val="0"/>
              <w:jc w:val="center"/>
              <w:rPr>
                <w:rFonts w:ascii="Times New Roman" w:hAnsi="Times New Roman" w:cs="Times New Roman"/>
                <w:sz w:val="24"/>
                <w:szCs w:val="24"/>
              </w:rPr>
            </w:pPr>
            <w:r w:rsidRPr="00B86A0E">
              <w:rPr>
                <w:rFonts w:ascii="Times New Roman" w:hAnsi="Times New Roman" w:cs="Times New Roman"/>
                <w:sz w:val="24"/>
                <w:szCs w:val="24"/>
              </w:rPr>
              <w:t xml:space="preserve">Семинар в диалоговом режиме </w:t>
            </w:r>
          </w:p>
          <w:p w:rsidR="005F4DAC" w:rsidRPr="00B86A0E" w:rsidRDefault="005F4DAC" w:rsidP="005F4DAC">
            <w:pPr>
              <w:autoSpaceDE w:val="0"/>
              <w:autoSpaceDN w:val="0"/>
              <w:adjustRightInd w:val="0"/>
              <w:jc w:val="center"/>
              <w:rPr>
                <w:rFonts w:ascii="Times New Roman" w:hAnsi="Times New Roman" w:cs="Times New Roman"/>
                <w:sz w:val="24"/>
                <w:szCs w:val="24"/>
              </w:rPr>
            </w:pPr>
            <w:r w:rsidRPr="00B86A0E">
              <w:rPr>
                <w:rFonts w:ascii="Times New Roman" w:hAnsi="Times New Roman" w:cs="Times New Roman"/>
                <w:sz w:val="24"/>
                <w:szCs w:val="24"/>
              </w:rPr>
              <w:t>Решение пра</w:t>
            </w:r>
            <w:r>
              <w:rPr>
                <w:rFonts w:ascii="Times New Roman" w:hAnsi="Times New Roman" w:cs="Times New Roman"/>
                <w:sz w:val="24"/>
                <w:szCs w:val="24"/>
              </w:rPr>
              <w:t xml:space="preserve">ктико- ориентированных заданий </w:t>
            </w:r>
          </w:p>
        </w:tc>
      </w:tr>
      <w:tr w:rsidR="005F4DAC" w:rsidTr="00FD3098">
        <w:tc>
          <w:tcPr>
            <w:tcW w:w="2382" w:type="dxa"/>
          </w:tcPr>
          <w:p w:rsidR="005F4DAC" w:rsidRPr="00B86A0E" w:rsidRDefault="005F4DAC" w:rsidP="00794110">
            <w:pPr>
              <w:rPr>
                <w:rFonts w:ascii="Times New Roman" w:hAnsi="Times New Roman" w:cs="Times New Roman"/>
                <w:sz w:val="24"/>
                <w:szCs w:val="24"/>
              </w:rPr>
            </w:pPr>
            <w:r>
              <w:rPr>
                <w:rFonts w:ascii="Times New Roman" w:hAnsi="Times New Roman" w:cs="Times New Roman"/>
                <w:sz w:val="24"/>
                <w:szCs w:val="24"/>
              </w:rPr>
              <w:t xml:space="preserve">Тема </w:t>
            </w:r>
            <w:r w:rsidR="00794110">
              <w:rPr>
                <w:rFonts w:ascii="Times New Roman" w:hAnsi="Times New Roman" w:cs="Times New Roman"/>
                <w:sz w:val="24"/>
                <w:szCs w:val="24"/>
              </w:rPr>
              <w:t>2</w:t>
            </w:r>
            <w:r>
              <w:rPr>
                <w:rFonts w:ascii="Times New Roman" w:hAnsi="Times New Roman" w:cs="Times New Roman"/>
                <w:sz w:val="24"/>
                <w:szCs w:val="24"/>
              </w:rPr>
              <w:t xml:space="preserve">. </w:t>
            </w:r>
            <w:r w:rsidR="00794110" w:rsidRPr="00A545D7">
              <w:rPr>
                <w:rFonts w:ascii="Times New Roman" w:hAnsi="Times New Roman" w:cs="Times New Roman"/>
                <w:szCs w:val="24"/>
              </w:rPr>
              <w:t xml:space="preserve">Корпоративные права </w:t>
            </w:r>
            <w:r w:rsidR="00794110" w:rsidRPr="00A545D7">
              <w:rPr>
                <w:rFonts w:ascii="Times New Roman" w:hAnsi="Times New Roman" w:cs="Times New Roman"/>
                <w:szCs w:val="24"/>
              </w:rPr>
              <w:lastRenderedPageBreak/>
              <w:t>и корпоративные отношения</w:t>
            </w:r>
          </w:p>
        </w:tc>
        <w:tc>
          <w:tcPr>
            <w:tcW w:w="5812" w:type="dxa"/>
            <w:vAlign w:val="center"/>
          </w:tcPr>
          <w:p w:rsidR="001D1744" w:rsidRPr="001D1744" w:rsidRDefault="001D1744" w:rsidP="00794110">
            <w:pPr>
              <w:numPr>
                <w:ilvl w:val="0"/>
                <w:numId w:val="6"/>
              </w:numPr>
              <w:tabs>
                <w:tab w:val="left" w:pos="532"/>
              </w:tabs>
              <w:ind w:left="-35" w:firstLine="284"/>
              <w:jc w:val="both"/>
              <w:rPr>
                <w:rFonts w:ascii="Times New Roman" w:eastAsia="Calibri" w:hAnsi="Times New Roman" w:cs="Times New Roman"/>
              </w:rPr>
            </w:pPr>
            <w:r w:rsidRPr="001D1744">
              <w:rPr>
                <w:rFonts w:ascii="Times New Roman" w:hAnsi="Times New Roman" w:cs="Times New Roman"/>
                <w:bCs/>
              </w:rPr>
              <w:lastRenderedPageBreak/>
              <w:t xml:space="preserve">Корпоративные отношения как предмет корпоративного права. </w:t>
            </w:r>
          </w:p>
          <w:p w:rsidR="001D1744" w:rsidRPr="001D1744" w:rsidRDefault="001D1744" w:rsidP="00794110">
            <w:pPr>
              <w:numPr>
                <w:ilvl w:val="0"/>
                <w:numId w:val="6"/>
              </w:numPr>
              <w:tabs>
                <w:tab w:val="left" w:pos="532"/>
              </w:tabs>
              <w:ind w:left="-35" w:firstLine="284"/>
              <w:jc w:val="both"/>
              <w:rPr>
                <w:rFonts w:ascii="Times New Roman" w:eastAsia="Calibri" w:hAnsi="Times New Roman" w:cs="Times New Roman"/>
              </w:rPr>
            </w:pPr>
            <w:r w:rsidRPr="001D1744">
              <w:rPr>
                <w:rFonts w:ascii="Times New Roman" w:hAnsi="Times New Roman" w:cs="Times New Roman"/>
                <w:bCs/>
              </w:rPr>
              <w:lastRenderedPageBreak/>
              <w:t xml:space="preserve">Субъектный состав корпоративных отношений. </w:t>
            </w:r>
          </w:p>
          <w:p w:rsidR="001D1744" w:rsidRPr="001D1744" w:rsidRDefault="001D1744" w:rsidP="00794110">
            <w:pPr>
              <w:numPr>
                <w:ilvl w:val="0"/>
                <w:numId w:val="6"/>
              </w:numPr>
              <w:tabs>
                <w:tab w:val="left" w:pos="532"/>
              </w:tabs>
              <w:ind w:left="-35" w:firstLine="284"/>
              <w:jc w:val="both"/>
              <w:rPr>
                <w:rFonts w:ascii="Times New Roman" w:eastAsia="Calibri" w:hAnsi="Times New Roman" w:cs="Times New Roman"/>
              </w:rPr>
            </w:pPr>
            <w:r w:rsidRPr="001D1744">
              <w:rPr>
                <w:rFonts w:ascii="Times New Roman" w:hAnsi="Times New Roman" w:cs="Times New Roman"/>
                <w:bCs/>
              </w:rPr>
              <w:t xml:space="preserve">Основания возникновения и прекращения корпоративных отношений. </w:t>
            </w:r>
          </w:p>
          <w:p w:rsidR="001D1744" w:rsidRPr="001D1744" w:rsidRDefault="001D1744" w:rsidP="00794110">
            <w:pPr>
              <w:numPr>
                <w:ilvl w:val="0"/>
                <w:numId w:val="6"/>
              </w:numPr>
              <w:tabs>
                <w:tab w:val="left" w:pos="532"/>
              </w:tabs>
              <w:ind w:left="-35" w:firstLine="284"/>
              <w:jc w:val="both"/>
              <w:rPr>
                <w:rFonts w:ascii="Times New Roman" w:eastAsia="Calibri" w:hAnsi="Times New Roman" w:cs="Times New Roman"/>
              </w:rPr>
            </w:pPr>
            <w:r w:rsidRPr="001D1744">
              <w:rPr>
                <w:rFonts w:ascii="Times New Roman" w:hAnsi="Times New Roman" w:cs="Times New Roman"/>
                <w:bCs/>
              </w:rPr>
              <w:t xml:space="preserve">Содержание корпоративных отношений. </w:t>
            </w:r>
          </w:p>
          <w:p w:rsidR="001D1744" w:rsidRPr="001D1744" w:rsidRDefault="001D1744" w:rsidP="00794110">
            <w:pPr>
              <w:numPr>
                <w:ilvl w:val="0"/>
                <w:numId w:val="6"/>
              </w:numPr>
              <w:tabs>
                <w:tab w:val="left" w:pos="532"/>
              </w:tabs>
              <w:ind w:left="-35" w:firstLine="284"/>
              <w:jc w:val="both"/>
              <w:rPr>
                <w:rFonts w:ascii="Times New Roman" w:eastAsia="Calibri" w:hAnsi="Times New Roman" w:cs="Times New Roman"/>
              </w:rPr>
            </w:pPr>
            <w:r w:rsidRPr="001D1744">
              <w:rPr>
                <w:rFonts w:ascii="Times New Roman" w:hAnsi="Times New Roman" w:cs="Times New Roman"/>
                <w:bCs/>
              </w:rPr>
              <w:t xml:space="preserve">Классификация корпоративных отношений по субъектному составу. </w:t>
            </w:r>
          </w:p>
          <w:p w:rsidR="00FC6D83" w:rsidRDefault="001D1744" w:rsidP="00794110">
            <w:pPr>
              <w:numPr>
                <w:ilvl w:val="0"/>
                <w:numId w:val="6"/>
              </w:numPr>
              <w:tabs>
                <w:tab w:val="left" w:pos="532"/>
              </w:tabs>
              <w:ind w:left="-35" w:firstLine="284"/>
              <w:jc w:val="both"/>
              <w:rPr>
                <w:rFonts w:ascii="Times New Roman" w:eastAsia="Calibri" w:hAnsi="Times New Roman" w:cs="Times New Roman"/>
              </w:rPr>
            </w:pPr>
            <w:r w:rsidRPr="001D1744">
              <w:rPr>
                <w:rFonts w:ascii="Times New Roman" w:hAnsi="Times New Roman" w:cs="Times New Roman"/>
                <w:bCs/>
              </w:rPr>
              <w:t>Виды корпоративных отношений по объекту правоотношений.</w:t>
            </w:r>
          </w:p>
          <w:p w:rsidR="001D1744" w:rsidRDefault="001D1744" w:rsidP="00794110">
            <w:pPr>
              <w:numPr>
                <w:ilvl w:val="0"/>
                <w:numId w:val="6"/>
              </w:numPr>
              <w:tabs>
                <w:tab w:val="left" w:pos="532"/>
              </w:tabs>
              <w:ind w:left="-35" w:firstLine="284"/>
              <w:jc w:val="both"/>
              <w:rPr>
                <w:rFonts w:ascii="Times New Roman" w:eastAsia="Calibri" w:hAnsi="Times New Roman" w:cs="Times New Roman"/>
              </w:rPr>
            </w:pPr>
            <w:r>
              <w:rPr>
                <w:rFonts w:ascii="Times New Roman" w:eastAsia="Calibri" w:hAnsi="Times New Roman" w:cs="Times New Roman"/>
              </w:rPr>
              <w:t>Понятие и виды корпоративных прав участников.</w:t>
            </w:r>
          </w:p>
          <w:p w:rsidR="001D1744" w:rsidRDefault="001D1744" w:rsidP="00794110">
            <w:pPr>
              <w:numPr>
                <w:ilvl w:val="0"/>
                <w:numId w:val="6"/>
              </w:numPr>
              <w:tabs>
                <w:tab w:val="left" w:pos="532"/>
              </w:tabs>
              <w:ind w:left="-35" w:firstLine="284"/>
              <w:jc w:val="both"/>
              <w:rPr>
                <w:rFonts w:ascii="Times New Roman" w:eastAsia="Calibri" w:hAnsi="Times New Roman" w:cs="Times New Roman"/>
              </w:rPr>
            </w:pPr>
            <w:r>
              <w:rPr>
                <w:rFonts w:ascii="Times New Roman" w:eastAsia="Calibri" w:hAnsi="Times New Roman" w:cs="Times New Roman"/>
              </w:rPr>
              <w:t>Способы защиты корпоративных прав.</w:t>
            </w:r>
          </w:p>
          <w:p w:rsidR="001D1744" w:rsidRDefault="001D1744" w:rsidP="00794110">
            <w:pPr>
              <w:numPr>
                <w:ilvl w:val="0"/>
                <w:numId w:val="6"/>
              </w:numPr>
              <w:tabs>
                <w:tab w:val="left" w:pos="532"/>
              </w:tabs>
              <w:ind w:left="-35" w:firstLine="284"/>
              <w:jc w:val="both"/>
              <w:rPr>
                <w:rFonts w:ascii="Times New Roman" w:eastAsia="Calibri" w:hAnsi="Times New Roman" w:cs="Times New Roman"/>
              </w:rPr>
            </w:pPr>
            <w:r>
              <w:rPr>
                <w:rFonts w:ascii="Times New Roman" w:eastAsia="Calibri" w:hAnsi="Times New Roman" w:cs="Times New Roman"/>
              </w:rPr>
              <w:t>Корпоративный договор.</w:t>
            </w:r>
          </w:p>
          <w:p w:rsidR="001D1744" w:rsidRPr="001D1744" w:rsidRDefault="001D1744" w:rsidP="00794110">
            <w:pPr>
              <w:numPr>
                <w:ilvl w:val="0"/>
                <w:numId w:val="6"/>
              </w:numPr>
              <w:tabs>
                <w:tab w:val="left" w:pos="532"/>
              </w:tabs>
              <w:ind w:left="-35" w:firstLine="284"/>
              <w:jc w:val="both"/>
              <w:rPr>
                <w:rFonts w:ascii="Times New Roman" w:eastAsia="Calibri" w:hAnsi="Times New Roman" w:cs="Times New Roman"/>
              </w:rPr>
            </w:pPr>
            <w:r>
              <w:rPr>
                <w:rFonts w:ascii="Times New Roman" w:eastAsia="Calibri" w:hAnsi="Times New Roman" w:cs="Times New Roman"/>
              </w:rPr>
              <w:t>Корпоративные конфликты и споры.</w:t>
            </w:r>
          </w:p>
          <w:p w:rsidR="00FC6D83" w:rsidRPr="001D1744" w:rsidRDefault="00FC6D83" w:rsidP="00FC6D83">
            <w:pPr>
              <w:tabs>
                <w:tab w:val="left" w:pos="288"/>
                <w:tab w:val="left" w:pos="532"/>
              </w:tabs>
              <w:ind w:left="-35" w:firstLine="284"/>
              <w:jc w:val="both"/>
              <w:rPr>
                <w:rFonts w:ascii="Times New Roman" w:hAnsi="Times New Roman" w:cs="Times New Roman"/>
                <w:b/>
              </w:rPr>
            </w:pPr>
            <w:r w:rsidRPr="001D1744">
              <w:rPr>
                <w:rFonts w:ascii="Times New Roman" w:hAnsi="Times New Roman" w:cs="Times New Roman"/>
                <w:b/>
              </w:rPr>
              <w:t xml:space="preserve">Рекомендуемые источники </w:t>
            </w:r>
          </w:p>
          <w:p w:rsidR="00FC6D83" w:rsidRPr="001D1744" w:rsidRDefault="00725FE1" w:rsidP="00FC6D83">
            <w:pPr>
              <w:tabs>
                <w:tab w:val="left" w:pos="288"/>
                <w:tab w:val="left" w:pos="532"/>
              </w:tabs>
              <w:ind w:left="-35" w:firstLine="284"/>
              <w:jc w:val="both"/>
              <w:rPr>
                <w:rFonts w:ascii="Times New Roman" w:hAnsi="Times New Roman" w:cs="Times New Roman"/>
                <w:b/>
              </w:rPr>
            </w:pPr>
            <w:r>
              <w:rPr>
                <w:rFonts w:ascii="Times New Roman" w:hAnsi="Times New Roman" w:cs="Times New Roman"/>
                <w:b/>
              </w:rPr>
              <w:t>из раздела 8: 1-11</w:t>
            </w:r>
            <w:r w:rsidR="00FC6D83" w:rsidRPr="001D1744">
              <w:rPr>
                <w:rFonts w:ascii="Times New Roman" w:hAnsi="Times New Roman" w:cs="Times New Roman"/>
                <w:b/>
              </w:rPr>
              <w:t>.</w:t>
            </w:r>
          </w:p>
          <w:p w:rsidR="005F4DAC" w:rsidRPr="001D1744" w:rsidRDefault="00FC6D83" w:rsidP="001C6F33">
            <w:pPr>
              <w:tabs>
                <w:tab w:val="left" w:pos="288"/>
                <w:tab w:val="left" w:pos="532"/>
              </w:tabs>
              <w:ind w:left="-35" w:firstLine="284"/>
              <w:jc w:val="both"/>
              <w:rPr>
                <w:rFonts w:ascii="Times New Roman" w:hAnsi="Times New Roman" w:cs="Times New Roman"/>
                <w:lang w:eastAsia="ru-RU"/>
              </w:rPr>
            </w:pPr>
            <w:r w:rsidRPr="001D1744">
              <w:rPr>
                <w:rFonts w:ascii="Times New Roman" w:hAnsi="Times New Roman" w:cs="Times New Roman"/>
                <w:b/>
              </w:rPr>
              <w:t>из раздела 9: 6-1</w:t>
            </w:r>
            <w:r w:rsidR="001C6F33" w:rsidRPr="001D1744">
              <w:rPr>
                <w:rFonts w:ascii="Times New Roman" w:hAnsi="Times New Roman" w:cs="Times New Roman"/>
                <w:b/>
              </w:rPr>
              <w:t>1</w:t>
            </w:r>
            <w:r w:rsidRPr="001D1744">
              <w:rPr>
                <w:rFonts w:ascii="Times New Roman" w:hAnsi="Times New Roman" w:cs="Times New Roman"/>
                <w:b/>
              </w:rPr>
              <w:t>.</w:t>
            </w:r>
          </w:p>
        </w:tc>
        <w:tc>
          <w:tcPr>
            <w:tcW w:w="1729" w:type="dxa"/>
          </w:tcPr>
          <w:p w:rsidR="005F4DAC" w:rsidRPr="00B86A0E" w:rsidRDefault="005F4DAC" w:rsidP="005F4DAC">
            <w:pPr>
              <w:autoSpaceDE w:val="0"/>
              <w:autoSpaceDN w:val="0"/>
              <w:adjustRightInd w:val="0"/>
              <w:jc w:val="center"/>
              <w:rPr>
                <w:rFonts w:ascii="Times New Roman" w:hAnsi="Times New Roman" w:cs="Times New Roman"/>
                <w:sz w:val="24"/>
                <w:szCs w:val="24"/>
              </w:rPr>
            </w:pPr>
            <w:r w:rsidRPr="00B86A0E">
              <w:rPr>
                <w:rFonts w:ascii="Times New Roman" w:hAnsi="Times New Roman" w:cs="Times New Roman"/>
                <w:sz w:val="24"/>
                <w:szCs w:val="24"/>
              </w:rPr>
              <w:lastRenderedPageBreak/>
              <w:t>Дискуссия</w:t>
            </w:r>
          </w:p>
          <w:p w:rsidR="005F4DAC" w:rsidRPr="00B86A0E" w:rsidRDefault="005F4DAC" w:rsidP="005F4DAC">
            <w:pPr>
              <w:autoSpaceDE w:val="0"/>
              <w:autoSpaceDN w:val="0"/>
              <w:adjustRightInd w:val="0"/>
              <w:jc w:val="center"/>
              <w:rPr>
                <w:rFonts w:ascii="Times New Roman" w:hAnsi="Times New Roman" w:cs="Times New Roman"/>
                <w:sz w:val="24"/>
                <w:szCs w:val="24"/>
              </w:rPr>
            </w:pPr>
            <w:r w:rsidRPr="00B86A0E">
              <w:rPr>
                <w:rFonts w:ascii="Times New Roman" w:hAnsi="Times New Roman" w:cs="Times New Roman"/>
                <w:sz w:val="24"/>
                <w:szCs w:val="24"/>
              </w:rPr>
              <w:t xml:space="preserve">Опрос </w:t>
            </w:r>
          </w:p>
          <w:p w:rsidR="005F4DAC" w:rsidRDefault="005F4DAC" w:rsidP="005F4DAC">
            <w:pPr>
              <w:autoSpaceDE w:val="0"/>
              <w:autoSpaceDN w:val="0"/>
              <w:adjustRightInd w:val="0"/>
              <w:jc w:val="center"/>
              <w:rPr>
                <w:rFonts w:ascii="Times New Roman" w:hAnsi="Times New Roman" w:cs="Times New Roman"/>
                <w:sz w:val="24"/>
                <w:szCs w:val="24"/>
              </w:rPr>
            </w:pPr>
            <w:r w:rsidRPr="00B86A0E">
              <w:rPr>
                <w:rFonts w:ascii="Times New Roman" w:hAnsi="Times New Roman" w:cs="Times New Roman"/>
                <w:sz w:val="24"/>
                <w:szCs w:val="24"/>
              </w:rPr>
              <w:lastRenderedPageBreak/>
              <w:t>Доклад в форме презентации</w:t>
            </w:r>
          </w:p>
          <w:p w:rsidR="005F4DAC" w:rsidRPr="00B86A0E" w:rsidRDefault="005F4DAC" w:rsidP="005F4DAC">
            <w:pPr>
              <w:autoSpaceDE w:val="0"/>
              <w:autoSpaceDN w:val="0"/>
              <w:adjustRightInd w:val="0"/>
              <w:jc w:val="center"/>
              <w:rPr>
                <w:rFonts w:ascii="Times New Roman" w:hAnsi="Times New Roman" w:cs="Times New Roman"/>
                <w:sz w:val="24"/>
                <w:szCs w:val="24"/>
              </w:rPr>
            </w:pPr>
            <w:r w:rsidRPr="00B86A0E">
              <w:rPr>
                <w:rFonts w:ascii="Times New Roman" w:hAnsi="Times New Roman" w:cs="Times New Roman"/>
                <w:sz w:val="24"/>
                <w:szCs w:val="24"/>
              </w:rPr>
              <w:t xml:space="preserve">Анализ судебной и арбитражной практики </w:t>
            </w:r>
          </w:p>
          <w:p w:rsidR="005F4DAC" w:rsidRPr="00B86A0E" w:rsidRDefault="005F4DAC" w:rsidP="005F4DAC">
            <w:pPr>
              <w:autoSpaceDE w:val="0"/>
              <w:autoSpaceDN w:val="0"/>
              <w:adjustRightInd w:val="0"/>
              <w:jc w:val="center"/>
              <w:rPr>
                <w:rFonts w:ascii="Times New Roman" w:hAnsi="Times New Roman" w:cs="Times New Roman"/>
                <w:sz w:val="24"/>
                <w:szCs w:val="24"/>
              </w:rPr>
            </w:pPr>
            <w:r w:rsidRPr="00B86A0E">
              <w:rPr>
                <w:rFonts w:ascii="Times New Roman" w:hAnsi="Times New Roman" w:cs="Times New Roman"/>
                <w:sz w:val="24"/>
                <w:szCs w:val="24"/>
              </w:rPr>
              <w:t>Решение практико- ориентирован</w:t>
            </w:r>
            <w:r>
              <w:rPr>
                <w:rFonts w:ascii="Times New Roman" w:hAnsi="Times New Roman" w:cs="Times New Roman"/>
                <w:sz w:val="24"/>
                <w:szCs w:val="24"/>
              </w:rPr>
              <w:t>-</w:t>
            </w:r>
            <w:proofErr w:type="spellStart"/>
            <w:r w:rsidRPr="00B86A0E">
              <w:rPr>
                <w:rFonts w:ascii="Times New Roman" w:hAnsi="Times New Roman" w:cs="Times New Roman"/>
                <w:sz w:val="24"/>
                <w:szCs w:val="24"/>
              </w:rPr>
              <w:t>ных</w:t>
            </w:r>
            <w:proofErr w:type="spellEnd"/>
            <w:r w:rsidRPr="00B86A0E">
              <w:rPr>
                <w:rFonts w:ascii="Times New Roman" w:hAnsi="Times New Roman" w:cs="Times New Roman"/>
                <w:sz w:val="24"/>
                <w:szCs w:val="24"/>
              </w:rPr>
              <w:t xml:space="preserve"> заданий</w:t>
            </w:r>
          </w:p>
        </w:tc>
      </w:tr>
      <w:tr w:rsidR="005F4DAC" w:rsidTr="00FD3098">
        <w:tc>
          <w:tcPr>
            <w:tcW w:w="2382" w:type="dxa"/>
          </w:tcPr>
          <w:p w:rsidR="005F4DAC" w:rsidRPr="00B86A0E" w:rsidRDefault="005F4DAC" w:rsidP="005F4DAC">
            <w:pPr>
              <w:jc w:val="both"/>
              <w:rPr>
                <w:rFonts w:ascii="Times New Roman" w:hAnsi="Times New Roman" w:cs="Times New Roman"/>
                <w:sz w:val="24"/>
                <w:szCs w:val="24"/>
              </w:rPr>
            </w:pPr>
            <w:r>
              <w:rPr>
                <w:rFonts w:ascii="Times New Roman" w:hAnsi="Times New Roman" w:cs="Times New Roman"/>
                <w:sz w:val="24"/>
                <w:szCs w:val="24"/>
              </w:rPr>
              <w:lastRenderedPageBreak/>
              <w:t xml:space="preserve">Тема 3. </w:t>
            </w:r>
            <w:r w:rsidR="00794110" w:rsidRPr="00A545D7">
              <w:rPr>
                <w:rFonts w:ascii="Times New Roman" w:hAnsi="Times New Roman" w:cs="Times New Roman"/>
                <w:szCs w:val="24"/>
              </w:rPr>
              <w:t>Понятие и структура органов управления в корпоративных юридических лицах</w:t>
            </w:r>
          </w:p>
        </w:tc>
        <w:tc>
          <w:tcPr>
            <w:tcW w:w="5812" w:type="dxa"/>
            <w:vAlign w:val="center"/>
          </w:tcPr>
          <w:p w:rsidR="00FC6D83" w:rsidRPr="00983E13" w:rsidRDefault="001D1744" w:rsidP="00794110">
            <w:pPr>
              <w:numPr>
                <w:ilvl w:val="0"/>
                <w:numId w:val="7"/>
              </w:numPr>
              <w:tabs>
                <w:tab w:val="left" w:pos="288"/>
              </w:tabs>
              <w:ind w:left="107" w:hanging="107"/>
              <w:jc w:val="both"/>
              <w:rPr>
                <w:rFonts w:ascii="Times New Roman" w:eastAsia="TimesNewRomanPSMT" w:hAnsi="Times New Roman" w:cs="Times New Roman"/>
                <w:szCs w:val="28"/>
              </w:rPr>
            </w:pPr>
            <w:r>
              <w:rPr>
                <w:rFonts w:ascii="Times New Roman" w:eastAsia="TimesNewRomanPSMT" w:hAnsi="Times New Roman" w:cs="Times New Roman"/>
                <w:szCs w:val="28"/>
              </w:rPr>
              <w:t>Организационное единство корпорации</w:t>
            </w:r>
            <w:r w:rsidR="00FC6D83" w:rsidRPr="00983E13">
              <w:rPr>
                <w:rFonts w:ascii="Times New Roman" w:eastAsia="TimesNewRomanPSMT" w:hAnsi="Times New Roman" w:cs="Times New Roman"/>
                <w:szCs w:val="28"/>
              </w:rPr>
              <w:t>.</w:t>
            </w:r>
          </w:p>
          <w:p w:rsidR="00FC6D83" w:rsidRPr="00983E13" w:rsidRDefault="001D1744" w:rsidP="00794110">
            <w:pPr>
              <w:numPr>
                <w:ilvl w:val="0"/>
                <w:numId w:val="7"/>
              </w:numPr>
              <w:tabs>
                <w:tab w:val="left" w:pos="288"/>
              </w:tabs>
              <w:ind w:left="107" w:hanging="107"/>
              <w:jc w:val="both"/>
              <w:rPr>
                <w:rFonts w:ascii="Times New Roman" w:eastAsia="TimesNewRomanPSMT" w:hAnsi="Times New Roman" w:cs="Times New Roman"/>
                <w:szCs w:val="28"/>
              </w:rPr>
            </w:pPr>
            <w:r>
              <w:rPr>
                <w:rFonts w:ascii="Times New Roman" w:eastAsia="TimesNewRomanPSMT" w:hAnsi="Times New Roman" w:cs="Times New Roman"/>
                <w:szCs w:val="28"/>
              </w:rPr>
              <w:t>Структура юридического лица</w:t>
            </w:r>
            <w:r w:rsidR="00FC6D83" w:rsidRPr="00983E13">
              <w:rPr>
                <w:rFonts w:ascii="Times New Roman" w:eastAsia="TimesNewRomanPSMT" w:hAnsi="Times New Roman" w:cs="Times New Roman"/>
                <w:szCs w:val="28"/>
              </w:rPr>
              <w:t xml:space="preserve">. </w:t>
            </w:r>
          </w:p>
          <w:p w:rsidR="00FC6D83" w:rsidRPr="00983E13" w:rsidRDefault="001D1744" w:rsidP="00794110">
            <w:pPr>
              <w:numPr>
                <w:ilvl w:val="0"/>
                <w:numId w:val="7"/>
              </w:numPr>
              <w:tabs>
                <w:tab w:val="left" w:pos="288"/>
              </w:tabs>
              <w:ind w:left="107" w:hanging="107"/>
              <w:jc w:val="both"/>
              <w:rPr>
                <w:rFonts w:ascii="Times New Roman" w:eastAsia="TimesNewRomanPSMT" w:hAnsi="Times New Roman" w:cs="Times New Roman"/>
                <w:szCs w:val="28"/>
              </w:rPr>
            </w:pPr>
            <w:r>
              <w:rPr>
                <w:rFonts w:ascii="Times New Roman" w:eastAsia="TimesNewRomanPSMT" w:hAnsi="Times New Roman" w:cs="Times New Roman"/>
                <w:szCs w:val="28"/>
              </w:rPr>
              <w:t>Система исполнительных органов управления: единоличный и коллегиальный орган</w:t>
            </w:r>
            <w:r w:rsidR="00FC6D83" w:rsidRPr="00983E13">
              <w:rPr>
                <w:rFonts w:ascii="Times New Roman" w:hAnsi="Times New Roman" w:cs="Times New Roman"/>
              </w:rPr>
              <w:t>.</w:t>
            </w:r>
          </w:p>
          <w:p w:rsidR="00FC6D83" w:rsidRPr="00983E13" w:rsidRDefault="001D1744" w:rsidP="00794110">
            <w:pPr>
              <w:numPr>
                <w:ilvl w:val="0"/>
                <w:numId w:val="7"/>
              </w:numPr>
              <w:tabs>
                <w:tab w:val="left" w:pos="288"/>
              </w:tabs>
              <w:ind w:left="107" w:hanging="107"/>
              <w:jc w:val="both"/>
              <w:rPr>
                <w:rFonts w:ascii="Times New Roman" w:eastAsia="TimesNewRomanPSMT" w:hAnsi="Times New Roman" w:cs="Times New Roman"/>
                <w:szCs w:val="28"/>
              </w:rPr>
            </w:pPr>
            <w:r>
              <w:rPr>
                <w:rFonts w:ascii="Times New Roman" w:hAnsi="Times New Roman" w:cs="Times New Roman"/>
              </w:rPr>
              <w:t>Права и обязанности ЕИО</w:t>
            </w:r>
            <w:r w:rsidR="00FC6D83" w:rsidRPr="00983E13">
              <w:rPr>
                <w:rFonts w:ascii="Times New Roman" w:hAnsi="Times New Roman" w:cs="Times New Roman"/>
              </w:rPr>
              <w:t>.</w:t>
            </w:r>
            <w:r w:rsidR="00FC6D83" w:rsidRPr="00983E13">
              <w:rPr>
                <w:rFonts w:ascii="Times New Roman" w:eastAsia="TimesNewRomanPSMT" w:hAnsi="Times New Roman" w:cs="Times New Roman"/>
                <w:sz w:val="28"/>
                <w:szCs w:val="28"/>
              </w:rPr>
              <w:t xml:space="preserve"> </w:t>
            </w:r>
          </w:p>
          <w:p w:rsidR="00FC6D83" w:rsidRPr="00983E13" w:rsidRDefault="001D1744" w:rsidP="00794110">
            <w:pPr>
              <w:numPr>
                <w:ilvl w:val="0"/>
                <w:numId w:val="7"/>
              </w:numPr>
              <w:tabs>
                <w:tab w:val="left" w:pos="288"/>
              </w:tabs>
              <w:ind w:left="107" w:hanging="107"/>
              <w:jc w:val="both"/>
              <w:rPr>
                <w:rFonts w:ascii="Times New Roman" w:hAnsi="Times New Roman" w:cs="Times New Roman"/>
              </w:rPr>
            </w:pPr>
            <w:r>
              <w:rPr>
                <w:rFonts w:ascii="Times New Roman" w:hAnsi="Times New Roman" w:cs="Times New Roman"/>
              </w:rPr>
              <w:t>Принцип «двойного ключа»</w:t>
            </w:r>
            <w:r w:rsidR="00FC6D83" w:rsidRPr="00983E13">
              <w:rPr>
                <w:rFonts w:ascii="Times New Roman" w:hAnsi="Times New Roman" w:cs="Times New Roman"/>
              </w:rPr>
              <w:t>.</w:t>
            </w:r>
          </w:p>
          <w:p w:rsidR="00FC6D83" w:rsidRPr="00983E13" w:rsidRDefault="001D1744" w:rsidP="00794110">
            <w:pPr>
              <w:numPr>
                <w:ilvl w:val="0"/>
                <w:numId w:val="7"/>
              </w:numPr>
              <w:tabs>
                <w:tab w:val="left" w:pos="288"/>
              </w:tabs>
              <w:ind w:left="107" w:hanging="107"/>
              <w:jc w:val="both"/>
              <w:rPr>
                <w:rFonts w:ascii="Times New Roman" w:hAnsi="Times New Roman" w:cs="Times New Roman"/>
              </w:rPr>
            </w:pPr>
            <w:r>
              <w:rPr>
                <w:rFonts w:ascii="Times New Roman" w:hAnsi="Times New Roman" w:cs="Times New Roman"/>
              </w:rPr>
              <w:t>Контрольные органы</w:t>
            </w:r>
            <w:r w:rsidR="00FC6D83" w:rsidRPr="00983E13">
              <w:rPr>
                <w:rFonts w:ascii="Times New Roman" w:hAnsi="Times New Roman" w:cs="Times New Roman"/>
              </w:rPr>
              <w:t xml:space="preserve">. </w:t>
            </w:r>
          </w:p>
          <w:p w:rsidR="00FC6D83" w:rsidRDefault="001D1744" w:rsidP="00794110">
            <w:pPr>
              <w:numPr>
                <w:ilvl w:val="0"/>
                <w:numId w:val="7"/>
              </w:numPr>
              <w:tabs>
                <w:tab w:val="left" w:pos="288"/>
              </w:tabs>
              <w:ind w:left="107" w:hanging="107"/>
              <w:jc w:val="both"/>
              <w:rPr>
                <w:rFonts w:ascii="Times New Roman" w:hAnsi="Times New Roman" w:cs="Times New Roman"/>
              </w:rPr>
            </w:pPr>
            <w:r>
              <w:rPr>
                <w:rFonts w:ascii="Times New Roman" w:hAnsi="Times New Roman" w:cs="Times New Roman"/>
              </w:rPr>
              <w:t>Общее собрание в корпорации: понятие, компетенция, правила созыва.</w:t>
            </w:r>
          </w:p>
          <w:p w:rsidR="001D1744" w:rsidRDefault="001D1744" w:rsidP="00794110">
            <w:pPr>
              <w:numPr>
                <w:ilvl w:val="0"/>
                <w:numId w:val="7"/>
              </w:numPr>
              <w:tabs>
                <w:tab w:val="left" w:pos="288"/>
              </w:tabs>
              <w:ind w:left="107" w:hanging="107"/>
              <w:jc w:val="both"/>
              <w:rPr>
                <w:rFonts w:ascii="Times New Roman" w:hAnsi="Times New Roman" w:cs="Times New Roman"/>
              </w:rPr>
            </w:pPr>
            <w:r>
              <w:rPr>
                <w:rFonts w:ascii="Times New Roman" w:hAnsi="Times New Roman" w:cs="Times New Roman"/>
              </w:rPr>
              <w:t>Кворум и правомочность общего собрания.</w:t>
            </w:r>
          </w:p>
          <w:p w:rsidR="001D1744" w:rsidRDefault="001D1744" w:rsidP="00794110">
            <w:pPr>
              <w:numPr>
                <w:ilvl w:val="0"/>
                <w:numId w:val="7"/>
              </w:numPr>
              <w:tabs>
                <w:tab w:val="left" w:pos="288"/>
              </w:tabs>
              <w:ind w:left="107" w:hanging="107"/>
              <w:jc w:val="both"/>
              <w:rPr>
                <w:rFonts w:ascii="Times New Roman" w:hAnsi="Times New Roman" w:cs="Times New Roman"/>
              </w:rPr>
            </w:pPr>
            <w:r>
              <w:rPr>
                <w:rFonts w:ascii="Times New Roman" w:hAnsi="Times New Roman" w:cs="Times New Roman"/>
              </w:rPr>
              <w:t>Основания для признания решений ОС недействительными.</w:t>
            </w:r>
          </w:p>
          <w:p w:rsidR="001D1744" w:rsidRPr="00983E13" w:rsidRDefault="001D1744" w:rsidP="00794110">
            <w:pPr>
              <w:numPr>
                <w:ilvl w:val="0"/>
                <w:numId w:val="7"/>
              </w:numPr>
              <w:tabs>
                <w:tab w:val="left" w:pos="288"/>
              </w:tabs>
              <w:ind w:left="107" w:hanging="107"/>
              <w:jc w:val="both"/>
              <w:rPr>
                <w:rFonts w:ascii="Times New Roman" w:hAnsi="Times New Roman" w:cs="Times New Roman"/>
              </w:rPr>
            </w:pPr>
            <w:r>
              <w:rPr>
                <w:rFonts w:ascii="Times New Roman" w:hAnsi="Times New Roman" w:cs="Times New Roman"/>
              </w:rPr>
              <w:t>Очередное и внеочередное общее собрание.</w:t>
            </w:r>
          </w:p>
          <w:p w:rsidR="00FC6D83" w:rsidRPr="00983E13" w:rsidRDefault="00FC6D83" w:rsidP="00FC6D83">
            <w:pPr>
              <w:tabs>
                <w:tab w:val="left" w:pos="288"/>
                <w:tab w:val="left" w:pos="532"/>
              </w:tabs>
              <w:ind w:left="-35" w:firstLine="284"/>
              <w:jc w:val="both"/>
              <w:rPr>
                <w:rFonts w:ascii="Times New Roman" w:hAnsi="Times New Roman" w:cs="Times New Roman"/>
                <w:b/>
              </w:rPr>
            </w:pPr>
            <w:r w:rsidRPr="00983E13">
              <w:rPr>
                <w:rFonts w:ascii="Times New Roman" w:hAnsi="Times New Roman" w:cs="Times New Roman"/>
                <w:b/>
              </w:rPr>
              <w:t xml:space="preserve">Рекомендуемые источники </w:t>
            </w:r>
          </w:p>
          <w:p w:rsidR="00FC6D83" w:rsidRPr="00983E13" w:rsidRDefault="00FC6D83" w:rsidP="00FC6D83">
            <w:pPr>
              <w:tabs>
                <w:tab w:val="left" w:pos="288"/>
                <w:tab w:val="left" w:pos="532"/>
              </w:tabs>
              <w:ind w:left="-35" w:firstLine="284"/>
              <w:jc w:val="both"/>
              <w:rPr>
                <w:rFonts w:ascii="Times New Roman" w:hAnsi="Times New Roman" w:cs="Times New Roman"/>
                <w:b/>
              </w:rPr>
            </w:pPr>
            <w:r w:rsidRPr="00983E13">
              <w:rPr>
                <w:rFonts w:ascii="Times New Roman" w:hAnsi="Times New Roman" w:cs="Times New Roman"/>
                <w:b/>
              </w:rPr>
              <w:t>из раздела 8: 1-6, 7-1</w:t>
            </w:r>
            <w:r w:rsidR="00725FE1">
              <w:rPr>
                <w:rFonts w:ascii="Times New Roman" w:hAnsi="Times New Roman" w:cs="Times New Roman"/>
                <w:b/>
              </w:rPr>
              <w:t>1</w:t>
            </w:r>
            <w:r w:rsidRPr="00983E13">
              <w:rPr>
                <w:rFonts w:ascii="Times New Roman" w:hAnsi="Times New Roman" w:cs="Times New Roman"/>
                <w:b/>
              </w:rPr>
              <w:t>.</w:t>
            </w:r>
          </w:p>
          <w:p w:rsidR="005F4DAC" w:rsidRPr="00983E13" w:rsidRDefault="00FC6D83" w:rsidP="001C6F33">
            <w:pPr>
              <w:tabs>
                <w:tab w:val="left" w:pos="288"/>
                <w:tab w:val="left" w:pos="532"/>
              </w:tabs>
              <w:ind w:left="-35" w:firstLine="284"/>
              <w:jc w:val="both"/>
              <w:rPr>
                <w:rFonts w:ascii="Times New Roman" w:hAnsi="Times New Roman" w:cs="Times New Roman"/>
                <w:sz w:val="24"/>
                <w:szCs w:val="24"/>
                <w:lang w:eastAsia="ru-RU"/>
              </w:rPr>
            </w:pPr>
            <w:r w:rsidRPr="00983E13">
              <w:rPr>
                <w:rFonts w:ascii="Times New Roman" w:hAnsi="Times New Roman" w:cs="Times New Roman"/>
                <w:b/>
              </w:rPr>
              <w:t xml:space="preserve">из раздела 9: </w:t>
            </w:r>
            <w:r w:rsidR="009503EF">
              <w:rPr>
                <w:rFonts w:ascii="Times New Roman" w:hAnsi="Times New Roman" w:cs="Times New Roman"/>
                <w:b/>
              </w:rPr>
              <w:t>1-5</w:t>
            </w:r>
            <w:r w:rsidRPr="00983E13">
              <w:rPr>
                <w:rFonts w:ascii="Times New Roman" w:hAnsi="Times New Roman" w:cs="Times New Roman"/>
                <w:b/>
              </w:rPr>
              <w:t>, 9-1</w:t>
            </w:r>
            <w:r w:rsidR="001C6F33">
              <w:rPr>
                <w:rFonts w:ascii="Times New Roman" w:hAnsi="Times New Roman" w:cs="Times New Roman"/>
                <w:b/>
              </w:rPr>
              <w:t>1</w:t>
            </w:r>
            <w:r w:rsidRPr="00983E13">
              <w:rPr>
                <w:rFonts w:ascii="Times New Roman" w:hAnsi="Times New Roman" w:cs="Times New Roman"/>
                <w:b/>
              </w:rPr>
              <w:t>.</w:t>
            </w:r>
          </w:p>
        </w:tc>
        <w:tc>
          <w:tcPr>
            <w:tcW w:w="1729" w:type="dxa"/>
            <w:vAlign w:val="center"/>
          </w:tcPr>
          <w:p w:rsidR="005F4DAC" w:rsidRPr="00B86A0E" w:rsidRDefault="005F4DAC" w:rsidP="005F4DAC">
            <w:pPr>
              <w:autoSpaceDE w:val="0"/>
              <w:autoSpaceDN w:val="0"/>
              <w:adjustRightInd w:val="0"/>
              <w:jc w:val="center"/>
              <w:rPr>
                <w:rFonts w:ascii="Times New Roman" w:hAnsi="Times New Roman" w:cs="Times New Roman"/>
                <w:sz w:val="24"/>
                <w:szCs w:val="24"/>
              </w:rPr>
            </w:pPr>
            <w:r w:rsidRPr="00B86A0E">
              <w:rPr>
                <w:rFonts w:ascii="Times New Roman" w:hAnsi="Times New Roman" w:cs="Times New Roman"/>
                <w:sz w:val="24"/>
                <w:szCs w:val="24"/>
              </w:rPr>
              <w:t xml:space="preserve">Дискуссия </w:t>
            </w:r>
          </w:p>
          <w:p w:rsidR="005F4DAC" w:rsidRPr="00B86A0E" w:rsidRDefault="005F4DAC" w:rsidP="005F4DAC">
            <w:pPr>
              <w:autoSpaceDE w:val="0"/>
              <w:autoSpaceDN w:val="0"/>
              <w:adjustRightInd w:val="0"/>
              <w:jc w:val="center"/>
              <w:rPr>
                <w:rFonts w:ascii="Times New Roman" w:hAnsi="Times New Roman" w:cs="Times New Roman"/>
                <w:sz w:val="24"/>
                <w:szCs w:val="24"/>
              </w:rPr>
            </w:pPr>
            <w:r w:rsidRPr="00B86A0E">
              <w:rPr>
                <w:rFonts w:ascii="Times New Roman" w:hAnsi="Times New Roman" w:cs="Times New Roman"/>
                <w:sz w:val="24"/>
                <w:szCs w:val="24"/>
              </w:rPr>
              <w:t>Решение практико- ориентирован</w:t>
            </w:r>
            <w:r>
              <w:rPr>
                <w:rFonts w:ascii="Times New Roman" w:hAnsi="Times New Roman" w:cs="Times New Roman"/>
                <w:sz w:val="24"/>
                <w:szCs w:val="24"/>
              </w:rPr>
              <w:t>-</w:t>
            </w:r>
            <w:proofErr w:type="spellStart"/>
            <w:r w:rsidRPr="00B86A0E">
              <w:rPr>
                <w:rFonts w:ascii="Times New Roman" w:hAnsi="Times New Roman" w:cs="Times New Roman"/>
                <w:sz w:val="24"/>
                <w:szCs w:val="24"/>
              </w:rPr>
              <w:t>ных</w:t>
            </w:r>
            <w:proofErr w:type="spellEnd"/>
            <w:r w:rsidRPr="00B86A0E">
              <w:rPr>
                <w:rFonts w:ascii="Times New Roman" w:hAnsi="Times New Roman" w:cs="Times New Roman"/>
                <w:sz w:val="24"/>
                <w:szCs w:val="24"/>
              </w:rPr>
              <w:t xml:space="preserve"> заданий</w:t>
            </w:r>
          </w:p>
          <w:p w:rsidR="005F4DAC" w:rsidRPr="00B86A0E" w:rsidRDefault="005F4DAC" w:rsidP="005F4DAC">
            <w:pPr>
              <w:autoSpaceDE w:val="0"/>
              <w:autoSpaceDN w:val="0"/>
              <w:adjustRightInd w:val="0"/>
              <w:jc w:val="center"/>
              <w:rPr>
                <w:rFonts w:ascii="Times New Roman" w:hAnsi="Times New Roman" w:cs="Times New Roman"/>
                <w:sz w:val="24"/>
                <w:szCs w:val="24"/>
              </w:rPr>
            </w:pPr>
            <w:r w:rsidRPr="00B86A0E">
              <w:rPr>
                <w:rFonts w:ascii="Times New Roman" w:hAnsi="Times New Roman" w:cs="Times New Roman"/>
                <w:sz w:val="24"/>
                <w:szCs w:val="24"/>
              </w:rPr>
              <w:t>Доклад в форме презентации</w:t>
            </w:r>
          </w:p>
        </w:tc>
      </w:tr>
      <w:tr w:rsidR="00794110" w:rsidTr="00B30EC4">
        <w:tc>
          <w:tcPr>
            <w:tcW w:w="2382" w:type="dxa"/>
          </w:tcPr>
          <w:p w:rsidR="00794110" w:rsidRPr="00B86A0E" w:rsidRDefault="00794110" w:rsidP="00B30EC4">
            <w:pPr>
              <w:rPr>
                <w:rFonts w:ascii="Times New Roman" w:hAnsi="Times New Roman" w:cs="Times New Roman"/>
                <w:sz w:val="24"/>
                <w:szCs w:val="24"/>
              </w:rPr>
            </w:pPr>
            <w:r>
              <w:rPr>
                <w:rFonts w:ascii="Times New Roman" w:hAnsi="Times New Roman" w:cs="Times New Roman"/>
                <w:sz w:val="24"/>
                <w:szCs w:val="24"/>
              </w:rPr>
              <w:t xml:space="preserve">Тема 4. </w:t>
            </w:r>
            <w:r w:rsidRPr="005F4DAC">
              <w:rPr>
                <w:rFonts w:ascii="Times New Roman" w:hAnsi="Times New Roman" w:cs="Times New Roman"/>
                <w:sz w:val="24"/>
                <w:szCs w:val="24"/>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tc>
        <w:tc>
          <w:tcPr>
            <w:tcW w:w="5812" w:type="dxa"/>
            <w:vAlign w:val="center"/>
          </w:tcPr>
          <w:p w:rsidR="00794110" w:rsidRPr="00983E13" w:rsidRDefault="00794110" w:rsidP="00073165">
            <w:pPr>
              <w:numPr>
                <w:ilvl w:val="0"/>
                <w:numId w:val="12"/>
              </w:numPr>
              <w:tabs>
                <w:tab w:val="left" w:pos="532"/>
              </w:tabs>
              <w:ind w:left="-35" w:firstLine="284"/>
              <w:jc w:val="both"/>
              <w:rPr>
                <w:rFonts w:ascii="Times New Roman" w:eastAsia="Calibri" w:hAnsi="Times New Roman" w:cs="Times New Roman"/>
              </w:rPr>
            </w:pPr>
            <w:r w:rsidRPr="00983E13">
              <w:rPr>
                <w:rFonts w:ascii="Times New Roman" w:eastAsia="Calibri" w:hAnsi="Times New Roman" w:cs="Times New Roman"/>
              </w:rPr>
              <w:t>Понятие юридической ответственности. Отличие обязанности от ответственности.</w:t>
            </w:r>
          </w:p>
          <w:p w:rsidR="00794110" w:rsidRPr="00983E13" w:rsidRDefault="00794110" w:rsidP="00073165">
            <w:pPr>
              <w:numPr>
                <w:ilvl w:val="0"/>
                <w:numId w:val="12"/>
              </w:numPr>
              <w:tabs>
                <w:tab w:val="left" w:pos="532"/>
              </w:tabs>
              <w:ind w:left="-35" w:firstLine="284"/>
              <w:jc w:val="both"/>
              <w:rPr>
                <w:rFonts w:ascii="Times New Roman" w:eastAsia="Calibri" w:hAnsi="Times New Roman" w:cs="Times New Roman"/>
              </w:rPr>
            </w:pPr>
            <w:r w:rsidRPr="00983E13">
              <w:rPr>
                <w:rFonts w:ascii="Times New Roman" w:eastAsia="Calibri" w:hAnsi="Times New Roman" w:cs="Times New Roman"/>
              </w:rPr>
              <w:t xml:space="preserve">Виды юридической ответственности. Основания для увеличения или для уменьшения ответственности. </w:t>
            </w:r>
          </w:p>
          <w:p w:rsidR="00794110" w:rsidRPr="00983E13" w:rsidRDefault="00794110" w:rsidP="00073165">
            <w:pPr>
              <w:numPr>
                <w:ilvl w:val="0"/>
                <w:numId w:val="12"/>
              </w:numPr>
              <w:tabs>
                <w:tab w:val="left" w:pos="532"/>
              </w:tabs>
              <w:ind w:left="-35" w:firstLine="284"/>
              <w:jc w:val="both"/>
              <w:rPr>
                <w:rFonts w:ascii="Times New Roman" w:eastAsia="Calibri" w:hAnsi="Times New Roman" w:cs="Times New Roman"/>
              </w:rPr>
            </w:pPr>
            <w:r w:rsidRPr="00983E13">
              <w:rPr>
                <w:rFonts w:ascii="Times New Roman" w:eastAsia="Calibri" w:hAnsi="Times New Roman" w:cs="Times New Roman"/>
              </w:rPr>
              <w:t>Отсутствие ответственности по обязательствам юридического лица у участников некоммерческих корпоративных юридических лиц: обоснование и исключения.</w:t>
            </w:r>
          </w:p>
          <w:p w:rsidR="00794110" w:rsidRPr="00983E13" w:rsidRDefault="00794110" w:rsidP="00073165">
            <w:pPr>
              <w:numPr>
                <w:ilvl w:val="0"/>
                <w:numId w:val="12"/>
              </w:numPr>
              <w:tabs>
                <w:tab w:val="left" w:pos="532"/>
              </w:tabs>
              <w:ind w:left="-35" w:firstLine="284"/>
              <w:jc w:val="both"/>
              <w:rPr>
                <w:rFonts w:ascii="Times New Roman" w:eastAsia="Calibri" w:hAnsi="Times New Roman" w:cs="Times New Roman"/>
              </w:rPr>
            </w:pPr>
            <w:r w:rsidRPr="00983E13">
              <w:rPr>
                <w:rFonts w:ascii="Times New Roman" w:eastAsia="Calibri" w:hAnsi="Times New Roman" w:cs="Times New Roman"/>
              </w:rPr>
              <w:t>Возмещение вреда корпорации, причиненного неисполнением обязанности.</w:t>
            </w:r>
            <w:r w:rsidRPr="00073165">
              <w:rPr>
                <w:rFonts w:ascii="Times New Roman" w:eastAsia="Calibri" w:hAnsi="Times New Roman" w:cs="Times New Roman"/>
              </w:rPr>
              <w:t xml:space="preserve"> </w:t>
            </w:r>
          </w:p>
          <w:p w:rsidR="00794110" w:rsidRPr="00983E13" w:rsidRDefault="00794110" w:rsidP="00073165">
            <w:pPr>
              <w:numPr>
                <w:ilvl w:val="0"/>
                <w:numId w:val="12"/>
              </w:numPr>
              <w:tabs>
                <w:tab w:val="left" w:pos="532"/>
              </w:tabs>
              <w:ind w:left="-35" w:firstLine="284"/>
              <w:jc w:val="both"/>
              <w:rPr>
                <w:rFonts w:ascii="Times New Roman" w:eastAsia="Calibri" w:hAnsi="Times New Roman" w:cs="Times New Roman"/>
              </w:rPr>
            </w:pPr>
            <w:r w:rsidRPr="00983E13">
              <w:rPr>
                <w:rFonts w:ascii="Times New Roman" w:eastAsia="Calibri" w:hAnsi="Times New Roman" w:cs="Times New Roman"/>
              </w:rPr>
              <w:t>Основания снижения и исключения ответственности</w:t>
            </w:r>
          </w:p>
          <w:p w:rsidR="00794110" w:rsidRPr="00983E13" w:rsidRDefault="00794110" w:rsidP="00073165">
            <w:pPr>
              <w:numPr>
                <w:ilvl w:val="0"/>
                <w:numId w:val="12"/>
              </w:numPr>
              <w:tabs>
                <w:tab w:val="left" w:pos="532"/>
              </w:tabs>
              <w:ind w:left="-35" w:firstLine="284"/>
              <w:jc w:val="both"/>
              <w:rPr>
                <w:rFonts w:ascii="Times New Roman" w:eastAsia="Calibri" w:hAnsi="Times New Roman" w:cs="Times New Roman"/>
              </w:rPr>
            </w:pPr>
            <w:r w:rsidRPr="00983E13">
              <w:rPr>
                <w:rFonts w:ascii="Times New Roman" w:eastAsia="Calibri" w:hAnsi="Times New Roman" w:cs="Times New Roman"/>
              </w:rPr>
              <w:t>Ответственность единоличного исполнительного органа.</w:t>
            </w:r>
          </w:p>
          <w:p w:rsidR="00794110" w:rsidRPr="00983E13" w:rsidRDefault="00794110" w:rsidP="00073165">
            <w:pPr>
              <w:numPr>
                <w:ilvl w:val="0"/>
                <w:numId w:val="12"/>
              </w:numPr>
              <w:tabs>
                <w:tab w:val="left" w:pos="532"/>
              </w:tabs>
              <w:ind w:left="-35" w:firstLine="284"/>
              <w:jc w:val="both"/>
              <w:rPr>
                <w:rFonts w:ascii="Times New Roman" w:eastAsia="Calibri" w:hAnsi="Times New Roman" w:cs="Times New Roman"/>
              </w:rPr>
            </w:pPr>
            <w:r w:rsidRPr="00983E13">
              <w:rPr>
                <w:rFonts w:ascii="Times New Roman" w:eastAsia="Calibri" w:hAnsi="Times New Roman" w:cs="Times New Roman"/>
              </w:rPr>
              <w:t>Ответственность членов коллегиальных органов.</w:t>
            </w:r>
          </w:p>
          <w:p w:rsidR="00794110" w:rsidRPr="00983E13" w:rsidRDefault="00794110" w:rsidP="00073165">
            <w:pPr>
              <w:numPr>
                <w:ilvl w:val="0"/>
                <w:numId w:val="12"/>
              </w:numPr>
              <w:tabs>
                <w:tab w:val="left" w:pos="532"/>
              </w:tabs>
              <w:ind w:left="-35" w:firstLine="284"/>
              <w:jc w:val="both"/>
              <w:rPr>
                <w:rFonts w:ascii="Times New Roman" w:eastAsia="Calibri" w:hAnsi="Times New Roman" w:cs="Times New Roman"/>
              </w:rPr>
            </w:pPr>
            <w:r w:rsidRPr="00983E13">
              <w:rPr>
                <w:rFonts w:ascii="Times New Roman" w:eastAsia="Calibri" w:hAnsi="Times New Roman" w:cs="Times New Roman"/>
              </w:rPr>
              <w:t>Ответственность участников по обязательствам юридического лица.</w:t>
            </w:r>
          </w:p>
          <w:p w:rsidR="00794110" w:rsidRPr="00073165" w:rsidRDefault="00794110" w:rsidP="00073165">
            <w:pPr>
              <w:tabs>
                <w:tab w:val="left" w:pos="288"/>
                <w:tab w:val="left" w:pos="532"/>
              </w:tabs>
              <w:ind w:left="-35" w:firstLine="284"/>
              <w:jc w:val="both"/>
              <w:rPr>
                <w:rFonts w:ascii="Times New Roman" w:hAnsi="Times New Roman" w:cs="Times New Roman"/>
                <w:b/>
              </w:rPr>
            </w:pPr>
            <w:r w:rsidRPr="00073165">
              <w:rPr>
                <w:rFonts w:ascii="Times New Roman" w:hAnsi="Times New Roman" w:cs="Times New Roman"/>
                <w:b/>
              </w:rPr>
              <w:t xml:space="preserve">Рекомендуемые источники </w:t>
            </w:r>
          </w:p>
          <w:p w:rsidR="00794110" w:rsidRPr="00073165" w:rsidRDefault="00725FE1" w:rsidP="00073165">
            <w:pPr>
              <w:tabs>
                <w:tab w:val="left" w:pos="288"/>
                <w:tab w:val="left" w:pos="532"/>
              </w:tabs>
              <w:ind w:left="-35" w:firstLine="284"/>
              <w:jc w:val="both"/>
              <w:rPr>
                <w:rFonts w:ascii="Times New Roman" w:hAnsi="Times New Roman" w:cs="Times New Roman"/>
                <w:b/>
              </w:rPr>
            </w:pPr>
            <w:r>
              <w:rPr>
                <w:rFonts w:ascii="Times New Roman" w:hAnsi="Times New Roman" w:cs="Times New Roman"/>
                <w:b/>
              </w:rPr>
              <w:t>из раздела 8: 1-6, 11.</w:t>
            </w:r>
          </w:p>
          <w:p w:rsidR="00794110" w:rsidRPr="00073165" w:rsidRDefault="00794110" w:rsidP="00073165">
            <w:pPr>
              <w:tabs>
                <w:tab w:val="left" w:pos="288"/>
                <w:tab w:val="left" w:pos="532"/>
              </w:tabs>
              <w:ind w:left="-35" w:firstLine="284"/>
              <w:jc w:val="both"/>
              <w:rPr>
                <w:rFonts w:ascii="Times New Roman" w:eastAsia="Calibri" w:hAnsi="Times New Roman" w:cs="Times New Roman"/>
              </w:rPr>
            </w:pPr>
            <w:r w:rsidRPr="00073165">
              <w:rPr>
                <w:rFonts w:ascii="Times New Roman" w:hAnsi="Times New Roman" w:cs="Times New Roman"/>
                <w:b/>
              </w:rPr>
              <w:t>из раздела 9: 6-11.</w:t>
            </w:r>
          </w:p>
        </w:tc>
        <w:tc>
          <w:tcPr>
            <w:tcW w:w="1729" w:type="dxa"/>
          </w:tcPr>
          <w:p w:rsidR="00794110" w:rsidRPr="00B86A0E" w:rsidRDefault="00794110" w:rsidP="00B30EC4">
            <w:pPr>
              <w:autoSpaceDE w:val="0"/>
              <w:autoSpaceDN w:val="0"/>
              <w:adjustRightInd w:val="0"/>
              <w:jc w:val="center"/>
              <w:rPr>
                <w:rFonts w:ascii="Times New Roman" w:hAnsi="Times New Roman" w:cs="Times New Roman"/>
                <w:sz w:val="24"/>
                <w:szCs w:val="24"/>
              </w:rPr>
            </w:pPr>
            <w:r w:rsidRPr="00B86A0E">
              <w:rPr>
                <w:rFonts w:ascii="Times New Roman" w:hAnsi="Times New Roman" w:cs="Times New Roman"/>
                <w:sz w:val="24"/>
                <w:szCs w:val="24"/>
              </w:rPr>
              <w:t>Дискуссия</w:t>
            </w:r>
          </w:p>
          <w:p w:rsidR="00794110" w:rsidRPr="00B86A0E" w:rsidRDefault="00794110" w:rsidP="00B30EC4">
            <w:pPr>
              <w:autoSpaceDE w:val="0"/>
              <w:autoSpaceDN w:val="0"/>
              <w:adjustRightInd w:val="0"/>
              <w:jc w:val="center"/>
              <w:rPr>
                <w:rFonts w:ascii="Times New Roman" w:hAnsi="Times New Roman" w:cs="Times New Roman"/>
                <w:sz w:val="24"/>
                <w:szCs w:val="24"/>
              </w:rPr>
            </w:pPr>
            <w:r w:rsidRPr="00B86A0E">
              <w:rPr>
                <w:rFonts w:ascii="Times New Roman" w:hAnsi="Times New Roman" w:cs="Times New Roman"/>
                <w:sz w:val="24"/>
                <w:szCs w:val="24"/>
              </w:rPr>
              <w:t xml:space="preserve">Опрос </w:t>
            </w:r>
          </w:p>
          <w:p w:rsidR="00794110" w:rsidRDefault="00794110" w:rsidP="00B30EC4">
            <w:pPr>
              <w:autoSpaceDE w:val="0"/>
              <w:autoSpaceDN w:val="0"/>
              <w:adjustRightInd w:val="0"/>
              <w:jc w:val="center"/>
              <w:rPr>
                <w:rFonts w:ascii="Times New Roman" w:hAnsi="Times New Roman" w:cs="Times New Roman"/>
                <w:sz w:val="24"/>
                <w:szCs w:val="24"/>
              </w:rPr>
            </w:pPr>
            <w:r w:rsidRPr="00B86A0E">
              <w:rPr>
                <w:rFonts w:ascii="Times New Roman" w:hAnsi="Times New Roman" w:cs="Times New Roman"/>
                <w:sz w:val="24"/>
                <w:szCs w:val="24"/>
              </w:rPr>
              <w:t>Доклад в форме презентации</w:t>
            </w:r>
          </w:p>
          <w:p w:rsidR="00794110" w:rsidRPr="00B86A0E" w:rsidRDefault="00794110" w:rsidP="00B30EC4">
            <w:pPr>
              <w:autoSpaceDE w:val="0"/>
              <w:autoSpaceDN w:val="0"/>
              <w:adjustRightInd w:val="0"/>
              <w:jc w:val="center"/>
              <w:rPr>
                <w:rFonts w:ascii="Times New Roman" w:hAnsi="Times New Roman" w:cs="Times New Roman"/>
                <w:sz w:val="24"/>
                <w:szCs w:val="24"/>
              </w:rPr>
            </w:pPr>
            <w:r w:rsidRPr="00B86A0E">
              <w:rPr>
                <w:rFonts w:ascii="Times New Roman" w:hAnsi="Times New Roman" w:cs="Times New Roman"/>
                <w:sz w:val="24"/>
                <w:szCs w:val="24"/>
              </w:rPr>
              <w:t xml:space="preserve">Анализ судебной и арбитражной практики </w:t>
            </w:r>
          </w:p>
          <w:p w:rsidR="00794110" w:rsidRPr="00B86A0E" w:rsidRDefault="00794110" w:rsidP="00B30EC4">
            <w:pPr>
              <w:autoSpaceDE w:val="0"/>
              <w:autoSpaceDN w:val="0"/>
              <w:adjustRightInd w:val="0"/>
              <w:jc w:val="center"/>
              <w:rPr>
                <w:rFonts w:ascii="Times New Roman" w:hAnsi="Times New Roman" w:cs="Times New Roman"/>
                <w:sz w:val="24"/>
                <w:szCs w:val="24"/>
              </w:rPr>
            </w:pPr>
            <w:r w:rsidRPr="00B86A0E">
              <w:rPr>
                <w:rFonts w:ascii="Times New Roman" w:hAnsi="Times New Roman" w:cs="Times New Roman"/>
                <w:sz w:val="24"/>
                <w:szCs w:val="24"/>
              </w:rPr>
              <w:t>Решение практико- ориентирован</w:t>
            </w:r>
            <w:r>
              <w:rPr>
                <w:rFonts w:ascii="Times New Roman" w:hAnsi="Times New Roman" w:cs="Times New Roman"/>
                <w:sz w:val="24"/>
                <w:szCs w:val="24"/>
              </w:rPr>
              <w:t>-</w:t>
            </w:r>
            <w:proofErr w:type="spellStart"/>
            <w:r w:rsidRPr="00B86A0E">
              <w:rPr>
                <w:rFonts w:ascii="Times New Roman" w:hAnsi="Times New Roman" w:cs="Times New Roman"/>
                <w:sz w:val="24"/>
                <w:szCs w:val="24"/>
              </w:rPr>
              <w:t>ных</w:t>
            </w:r>
            <w:proofErr w:type="spellEnd"/>
            <w:r w:rsidRPr="00B86A0E">
              <w:rPr>
                <w:rFonts w:ascii="Times New Roman" w:hAnsi="Times New Roman" w:cs="Times New Roman"/>
                <w:sz w:val="24"/>
                <w:szCs w:val="24"/>
              </w:rPr>
              <w:t xml:space="preserve"> заданий</w:t>
            </w:r>
          </w:p>
        </w:tc>
      </w:tr>
    </w:tbl>
    <w:p w:rsidR="00F37A9F" w:rsidRDefault="00170629" w:rsidP="009A310F">
      <w:pPr>
        <w:pStyle w:val="1"/>
        <w:spacing w:before="0" w:line="360" w:lineRule="auto"/>
        <w:jc w:val="center"/>
        <w:rPr>
          <w:lang w:eastAsia="ru-RU"/>
        </w:rPr>
      </w:pPr>
      <w:bookmarkStart w:id="9" w:name="_Toc5185608"/>
      <w:r w:rsidRPr="00170629">
        <w:rPr>
          <w:rFonts w:ascii="Times New Roman" w:hAnsi="Times New Roman" w:cs="Times New Roman"/>
          <w:color w:val="auto"/>
          <w:lang w:eastAsia="ru-RU"/>
        </w:rPr>
        <w:lastRenderedPageBreak/>
        <w:t xml:space="preserve">6. </w:t>
      </w:r>
      <w:bookmarkEnd w:id="9"/>
      <w:r w:rsidR="009A310F" w:rsidRPr="009A310F">
        <w:rPr>
          <w:rFonts w:ascii="Times New Roman" w:hAnsi="Times New Roman" w:cs="Times New Roman"/>
          <w:color w:val="auto"/>
          <w:lang w:eastAsia="ru-RU"/>
        </w:rPr>
        <w:t>Перечень учебно-методического обеспечения для самостоятельной работы обучающихся по дисциплине</w:t>
      </w:r>
    </w:p>
    <w:p w:rsidR="00040271" w:rsidRPr="009A310F" w:rsidRDefault="0029090B" w:rsidP="00040271">
      <w:pPr>
        <w:pStyle w:val="2"/>
        <w:spacing w:before="0" w:line="360" w:lineRule="auto"/>
        <w:jc w:val="center"/>
        <w:rPr>
          <w:rFonts w:ascii="Times New Roman" w:hAnsi="Times New Roman" w:cs="Times New Roman"/>
          <w:i/>
          <w:color w:val="auto"/>
          <w:sz w:val="28"/>
          <w:szCs w:val="28"/>
          <w:lang w:eastAsia="ru-RU"/>
        </w:rPr>
      </w:pPr>
      <w:bookmarkStart w:id="10" w:name="_Toc5185609"/>
      <w:r w:rsidRPr="0029090B">
        <w:rPr>
          <w:rFonts w:ascii="Times New Roman" w:hAnsi="Times New Roman" w:cs="Times New Roman"/>
          <w:i/>
          <w:color w:val="auto"/>
          <w:sz w:val="28"/>
          <w:szCs w:val="28"/>
          <w:lang w:eastAsia="ru-RU"/>
        </w:rPr>
        <w:t xml:space="preserve">6.1. </w:t>
      </w:r>
      <w:bookmarkEnd w:id="10"/>
      <w:r w:rsidR="009A310F" w:rsidRPr="009A310F">
        <w:rPr>
          <w:rFonts w:ascii="Times New Roman" w:hAnsi="Times New Roman" w:cs="Times New Roman"/>
          <w:i/>
          <w:color w:val="auto"/>
          <w:sz w:val="28"/>
          <w:szCs w:val="28"/>
          <w:lang w:eastAsia="ru-RU"/>
        </w:rPr>
        <w:t>Перечень вопросов, отводимых на самостоятельное освоение дисциплины, формы внеаудиторной самостоятельной работы</w:t>
      </w:r>
    </w:p>
    <w:tbl>
      <w:tblPr>
        <w:tblStyle w:val="a3"/>
        <w:tblW w:w="9718" w:type="dxa"/>
        <w:tblInd w:w="-147" w:type="dxa"/>
        <w:tblLook w:val="04A0" w:firstRow="1" w:lastRow="0" w:firstColumn="1" w:lastColumn="0" w:noHBand="0" w:noVBand="1"/>
      </w:tblPr>
      <w:tblGrid>
        <w:gridCol w:w="2836"/>
        <w:gridCol w:w="3515"/>
        <w:gridCol w:w="3367"/>
      </w:tblGrid>
      <w:tr w:rsidR="006B2DE0" w:rsidTr="009C08EA">
        <w:tc>
          <w:tcPr>
            <w:tcW w:w="2836" w:type="dxa"/>
            <w:vAlign w:val="center"/>
          </w:tcPr>
          <w:p w:rsidR="006B2DE0" w:rsidRPr="00444CE7" w:rsidRDefault="006B2DE0" w:rsidP="005D743B">
            <w:pPr>
              <w:jc w:val="center"/>
              <w:rPr>
                <w:rFonts w:ascii="Times New Roman" w:hAnsi="Times New Roman" w:cs="Times New Roman"/>
                <w:b/>
                <w:sz w:val="24"/>
                <w:szCs w:val="24"/>
                <w:lang w:eastAsia="ru-RU"/>
              </w:rPr>
            </w:pPr>
            <w:r w:rsidRPr="00444CE7">
              <w:rPr>
                <w:rFonts w:ascii="Times New Roman" w:hAnsi="Times New Roman" w:cs="Times New Roman"/>
                <w:b/>
                <w:sz w:val="24"/>
                <w:szCs w:val="24"/>
                <w:lang w:eastAsia="ru-RU"/>
              </w:rPr>
              <w:t>Наименование темы (раздела  дисциплины)</w:t>
            </w:r>
          </w:p>
        </w:tc>
        <w:tc>
          <w:tcPr>
            <w:tcW w:w="3515" w:type="dxa"/>
            <w:vAlign w:val="center"/>
          </w:tcPr>
          <w:p w:rsidR="006B2DE0" w:rsidRPr="00444CE7" w:rsidRDefault="00305307" w:rsidP="00305307">
            <w:pPr>
              <w:jc w:val="center"/>
              <w:rPr>
                <w:rFonts w:ascii="Times New Roman" w:hAnsi="Times New Roman" w:cs="Times New Roman"/>
                <w:b/>
                <w:sz w:val="24"/>
                <w:szCs w:val="24"/>
                <w:lang w:eastAsia="ru-RU"/>
              </w:rPr>
            </w:pPr>
            <w:r w:rsidRPr="00305307">
              <w:rPr>
                <w:rFonts w:ascii="Times New Roman" w:hAnsi="Times New Roman" w:cs="Times New Roman"/>
                <w:b/>
                <w:sz w:val="24"/>
                <w:szCs w:val="24"/>
                <w:lang w:eastAsia="ru-RU"/>
              </w:rPr>
              <w:t xml:space="preserve">Перечень вопросов, отводимых на самостоятельное освоение </w:t>
            </w:r>
          </w:p>
        </w:tc>
        <w:tc>
          <w:tcPr>
            <w:tcW w:w="3367" w:type="dxa"/>
            <w:vAlign w:val="center"/>
          </w:tcPr>
          <w:p w:rsidR="006B2DE0" w:rsidRPr="00444CE7" w:rsidRDefault="00305307" w:rsidP="00E26F7C">
            <w:pPr>
              <w:jc w:val="center"/>
              <w:rPr>
                <w:rFonts w:ascii="Times New Roman" w:hAnsi="Times New Roman" w:cs="Times New Roman"/>
                <w:b/>
                <w:sz w:val="24"/>
                <w:szCs w:val="24"/>
                <w:lang w:eastAsia="ru-RU"/>
              </w:rPr>
            </w:pPr>
            <w:r w:rsidRPr="00305307">
              <w:rPr>
                <w:rFonts w:ascii="Times New Roman" w:hAnsi="Times New Roman" w:cs="Times New Roman"/>
                <w:b/>
                <w:sz w:val="24"/>
                <w:szCs w:val="24"/>
                <w:lang w:eastAsia="ru-RU"/>
              </w:rPr>
              <w:t>Формы внеаудиторной самостоятельной работы</w:t>
            </w:r>
          </w:p>
        </w:tc>
      </w:tr>
      <w:tr w:rsidR="00073165" w:rsidTr="009C08EA">
        <w:tc>
          <w:tcPr>
            <w:tcW w:w="2836" w:type="dxa"/>
          </w:tcPr>
          <w:p w:rsidR="00073165" w:rsidRPr="00794110" w:rsidRDefault="00073165" w:rsidP="00073165">
            <w:pPr>
              <w:rPr>
                <w:rFonts w:ascii="Times New Roman" w:hAnsi="Times New Roman" w:cs="Times New Roman"/>
                <w:sz w:val="24"/>
                <w:szCs w:val="24"/>
              </w:rPr>
            </w:pPr>
            <w:r w:rsidRPr="00794110">
              <w:rPr>
                <w:rFonts w:ascii="Times New Roman" w:hAnsi="Times New Roman" w:cs="Times New Roman"/>
                <w:sz w:val="24"/>
                <w:szCs w:val="24"/>
              </w:rPr>
              <w:t>Тема 1. Правовые основы создания корпорации, государственная регистрация корпоративного юридического лица</w:t>
            </w:r>
          </w:p>
        </w:tc>
        <w:tc>
          <w:tcPr>
            <w:tcW w:w="3515" w:type="dxa"/>
          </w:tcPr>
          <w:p w:rsidR="00073165" w:rsidRPr="00444CE7" w:rsidRDefault="00073165" w:rsidP="005539DF">
            <w:pPr>
              <w:rPr>
                <w:rFonts w:ascii="Times New Roman" w:hAnsi="Times New Roman" w:cs="Times New Roman"/>
                <w:sz w:val="24"/>
                <w:szCs w:val="24"/>
              </w:rPr>
            </w:pPr>
            <w:r>
              <w:rPr>
                <w:rFonts w:ascii="Times New Roman" w:hAnsi="Times New Roman" w:cs="Times New Roman"/>
                <w:sz w:val="24"/>
                <w:szCs w:val="24"/>
              </w:rPr>
              <w:t xml:space="preserve">Создание корпорации. </w:t>
            </w:r>
            <w:r w:rsidR="00A8350F">
              <w:rPr>
                <w:rFonts w:ascii="Times New Roman" w:hAnsi="Times New Roman" w:cs="Times New Roman"/>
                <w:sz w:val="24"/>
                <w:szCs w:val="24"/>
              </w:rPr>
              <w:t>Документы, необходимые для регистрации корпорации. Создание корпорации одним лицом.</w:t>
            </w:r>
          </w:p>
        </w:tc>
        <w:tc>
          <w:tcPr>
            <w:tcW w:w="3367" w:type="dxa"/>
          </w:tcPr>
          <w:p w:rsidR="00073165" w:rsidRPr="00444CE7" w:rsidRDefault="00073165" w:rsidP="00073165">
            <w:pPr>
              <w:shd w:val="clear" w:color="auto" w:fill="FFFFFF"/>
              <w:ind w:firstLine="36"/>
              <w:jc w:val="both"/>
              <w:rPr>
                <w:rFonts w:ascii="Times New Roman" w:eastAsia="Times New Roman" w:hAnsi="Times New Roman" w:cs="Times New Roman"/>
                <w:color w:val="000000"/>
                <w:sz w:val="24"/>
                <w:szCs w:val="24"/>
                <w:lang w:eastAsia="ru-RU"/>
              </w:rPr>
            </w:pPr>
            <w:r w:rsidRPr="00305307">
              <w:rPr>
                <w:rFonts w:ascii="Times New Roman" w:eastAsia="Times New Roman" w:hAnsi="Times New Roman" w:cs="Times New Roman"/>
                <w:color w:val="000000"/>
                <w:sz w:val="24"/>
                <w:szCs w:val="24"/>
                <w:lang w:eastAsia="ru-RU"/>
              </w:rPr>
              <w:t>Подготовка докладов и презентаций для выступления на семинаре. Разбор вопросов по теме занятия из рабочей программы дисциплины. Изучение рекомендованных к занятию правовых актов и литературных источников.</w:t>
            </w:r>
          </w:p>
        </w:tc>
      </w:tr>
      <w:tr w:rsidR="00073165" w:rsidTr="009C08EA">
        <w:tc>
          <w:tcPr>
            <w:tcW w:w="2836" w:type="dxa"/>
          </w:tcPr>
          <w:p w:rsidR="00073165" w:rsidRPr="00B86A0E" w:rsidRDefault="00073165" w:rsidP="00073165">
            <w:pPr>
              <w:rPr>
                <w:rFonts w:ascii="Times New Roman" w:hAnsi="Times New Roman" w:cs="Times New Roman"/>
                <w:sz w:val="24"/>
                <w:szCs w:val="24"/>
              </w:rPr>
            </w:pPr>
            <w:r>
              <w:rPr>
                <w:rFonts w:ascii="Times New Roman" w:hAnsi="Times New Roman" w:cs="Times New Roman"/>
                <w:sz w:val="24"/>
                <w:szCs w:val="24"/>
              </w:rPr>
              <w:t xml:space="preserve">Тема 2. </w:t>
            </w:r>
            <w:r w:rsidRPr="00A545D7">
              <w:rPr>
                <w:rFonts w:ascii="Times New Roman" w:hAnsi="Times New Roman" w:cs="Times New Roman"/>
                <w:szCs w:val="24"/>
              </w:rPr>
              <w:t>Корпоративные права и корпоративные отношения</w:t>
            </w:r>
          </w:p>
        </w:tc>
        <w:tc>
          <w:tcPr>
            <w:tcW w:w="3515" w:type="dxa"/>
          </w:tcPr>
          <w:p w:rsidR="00073165" w:rsidRPr="00444CE7" w:rsidRDefault="001D1744" w:rsidP="001D1744">
            <w:pPr>
              <w:jc w:val="both"/>
              <w:rPr>
                <w:rFonts w:ascii="Times New Roman" w:hAnsi="Times New Roman" w:cs="Times New Roman"/>
                <w:sz w:val="24"/>
                <w:szCs w:val="24"/>
              </w:rPr>
            </w:pPr>
            <w:r w:rsidRPr="001D1744">
              <w:rPr>
                <w:rFonts w:ascii="Times New Roman" w:hAnsi="Times New Roman" w:cs="Times New Roman"/>
                <w:sz w:val="24"/>
                <w:szCs w:val="24"/>
              </w:rPr>
              <w:t>Субъектный состав корпоративных отношений. Основания возникновения и прекращения корпоративных отношений. Содержание корпоративных отношений. Классификация корпоративных отношений по субъектному составу. Виды корпоративных отношений по объекту правоотношений</w:t>
            </w:r>
          </w:p>
        </w:tc>
        <w:tc>
          <w:tcPr>
            <w:tcW w:w="3367" w:type="dxa"/>
          </w:tcPr>
          <w:p w:rsidR="00073165" w:rsidRPr="00305307" w:rsidRDefault="00073165" w:rsidP="00073165">
            <w:pPr>
              <w:jc w:val="both"/>
              <w:rPr>
                <w:rFonts w:ascii="Times New Roman" w:eastAsia="Times New Roman" w:hAnsi="Times New Roman" w:cs="Times New Roman"/>
                <w:color w:val="000000"/>
                <w:sz w:val="24"/>
                <w:szCs w:val="24"/>
                <w:lang w:eastAsia="ru-RU"/>
              </w:rPr>
            </w:pPr>
            <w:r w:rsidRPr="00305307">
              <w:rPr>
                <w:rFonts w:ascii="Times New Roman" w:eastAsia="Times New Roman" w:hAnsi="Times New Roman" w:cs="Times New Roman"/>
                <w:color w:val="000000"/>
                <w:sz w:val="24"/>
                <w:szCs w:val="24"/>
                <w:lang w:eastAsia="ru-RU"/>
              </w:rPr>
              <w:t>Подготовка докладов и презентаций для выступления на семинаре. Разбор вопросов по теме занятия из рабочей программы дисциплины. Изучение рекомендованных к занятию правовых актов и литературных источников</w:t>
            </w:r>
          </w:p>
        </w:tc>
      </w:tr>
      <w:tr w:rsidR="00073165" w:rsidTr="009C08EA">
        <w:tc>
          <w:tcPr>
            <w:tcW w:w="2836" w:type="dxa"/>
          </w:tcPr>
          <w:p w:rsidR="00073165" w:rsidRPr="00B86A0E" w:rsidRDefault="00073165" w:rsidP="00073165">
            <w:pPr>
              <w:jc w:val="both"/>
              <w:rPr>
                <w:rFonts w:ascii="Times New Roman" w:hAnsi="Times New Roman" w:cs="Times New Roman"/>
                <w:sz w:val="24"/>
                <w:szCs w:val="24"/>
              </w:rPr>
            </w:pPr>
            <w:r>
              <w:rPr>
                <w:rFonts w:ascii="Times New Roman" w:hAnsi="Times New Roman" w:cs="Times New Roman"/>
                <w:sz w:val="24"/>
                <w:szCs w:val="24"/>
              </w:rPr>
              <w:t xml:space="preserve">Тема 3. </w:t>
            </w:r>
            <w:r w:rsidRPr="00A545D7">
              <w:rPr>
                <w:rFonts w:ascii="Times New Roman" w:hAnsi="Times New Roman" w:cs="Times New Roman"/>
                <w:szCs w:val="24"/>
              </w:rPr>
              <w:t>Понятие и структура органов управления в корпоративных юридических лицах</w:t>
            </w:r>
          </w:p>
        </w:tc>
        <w:tc>
          <w:tcPr>
            <w:tcW w:w="3515" w:type="dxa"/>
          </w:tcPr>
          <w:p w:rsidR="00073165" w:rsidRPr="00444CE7" w:rsidRDefault="005539DF" w:rsidP="00073165">
            <w:pPr>
              <w:jc w:val="both"/>
              <w:rPr>
                <w:rFonts w:ascii="Times New Roman" w:hAnsi="Times New Roman" w:cs="Times New Roman"/>
                <w:sz w:val="24"/>
                <w:szCs w:val="24"/>
              </w:rPr>
            </w:pPr>
            <w:r w:rsidRPr="00B06DEB">
              <w:rPr>
                <w:rFonts w:ascii="Times New Roman" w:hAnsi="Times New Roman" w:cs="Times New Roman"/>
                <w:sz w:val="24"/>
                <w:szCs w:val="24"/>
              </w:rPr>
              <w:t>Понятие и виды корпоративной структуры. Компетенция органов управления, порядок избрания/назначения органов управления. Правовая связь юридического лица и лиц, осуществляющих функции управления</w:t>
            </w:r>
            <w:r>
              <w:rPr>
                <w:rFonts w:ascii="Times New Roman" w:hAnsi="Times New Roman" w:cs="Times New Roman"/>
                <w:sz w:val="24"/>
                <w:szCs w:val="24"/>
              </w:rPr>
              <w:t>. Холдинги и ФПГ как корпоративные объединения.</w:t>
            </w:r>
          </w:p>
        </w:tc>
        <w:tc>
          <w:tcPr>
            <w:tcW w:w="3367" w:type="dxa"/>
          </w:tcPr>
          <w:p w:rsidR="00073165" w:rsidRPr="00444CE7" w:rsidRDefault="00073165" w:rsidP="00073165">
            <w:pPr>
              <w:jc w:val="both"/>
              <w:rPr>
                <w:sz w:val="24"/>
                <w:szCs w:val="24"/>
              </w:rPr>
            </w:pPr>
            <w:r w:rsidRPr="00444CE7">
              <w:rPr>
                <w:rFonts w:ascii="Times New Roman" w:hAnsi="Times New Roman" w:cs="Times New Roman"/>
                <w:sz w:val="24"/>
                <w:szCs w:val="24"/>
                <w:lang w:eastAsia="ru-RU"/>
              </w:rPr>
              <w:t>Изучение рекомендованных к занятию правовых актов и литературных источн</w:t>
            </w:r>
            <w:r>
              <w:rPr>
                <w:rFonts w:ascii="Times New Roman" w:hAnsi="Times New Roman" w:cs="Times New Roman"/>
                <w:sz w:val="24"/>
                <w:szCs w:val="24"/>
                <w:lang w:eastAsia="ru-RU"/>
              </w:rPr>
              <w:t xml:space="preserve">иков.  </w:t>
            </w:r>
            <w:r w:rsidRPr="00207171">
              <w:rPr>
                <w:rFonts w:ascii="Times New Roman" w:hAnsi="Times New Roman" w:cs="Times New Roman"/>
                <w:sz w:val="24"/>
                <w:szCs w:val="24"/>
                <w:lang w:eastAsia="ru-RU"/>
              </w:rPr>
              <w:t>Подготовка к дискуссии</w:t>
            </w:r>
          </w:p>
        </w:tc>
      </w:tr>
      <w:tr w:rsidR="00073165" w:rsidTr="009C08EA">
        <w:tc>
          <w:tcPr>
            <w:tcW w:w="2836" w:type="dxa"/>
          </w:tcPr>
          <w:p w:rsidR="00073165" w:rsidRPr="00B86A0E" w:rsidRDefault="00073165" w:rsidP="00073165">
            <w:pPr>
              <w:rPr>
                <w:rFonts w:ascii="Times New Roman" w:hAnsi="Times New Roman" w:cs="Times New Roman"/>
                <w:sz w:val="24"/>
                <w:szCs w:val="24"/>
              </w:rPr>
            </w:pPr>
            <w:r>
              <w:rPr>
                <w:rFonts w:ascii="Times New Roman" w:hAnsi="Times New Roman" w:cs="Times New Roman"/>
                <w:sz w:val="24"/>
                <w:szCs w:val="24"/>
              </w:rPr>
              <w:t xml:space="preserve">Тема 4. </w:t>
            </w:r>
            <w:r w:rsidRPr="005F4DAC">
              <w:rPr>
                <w:rFonts w:ascii="Times New Roman" w:hAnsi="Times New Roman" w:cs="Times New Roman"/>
                <w:sz w:val="24"/>
                <w:szCs w:val="24"/>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tc>
        <w:tc>
          <w:tcPr>
            <w:tcW w:w="3515" w:type="dxa"/>
          </w:tcPr>
          <w:p w:rsidR="00073165" w:rsidRPr="00444CE7" w:rsidRDefault="00073165" w:rsidP="00073165">
            <w:pPr>
              <w:rPr>
                <w:rFonts w:ascii="Times New Roman" w:hAnsi="Times New Roman" w:cs="Times New Roman"/>
                <w:sz w:val="24"/>
                <w:szCs w:val="24"/>
              </w:rPr>
            </w:pPr>
            <w:r w:rsidRPr="00DB5316">
              <w:rPr>
                <w:rFonts w:ascii="Times New Roman" w:hAnsi="Times New Roman" w:cs="Times New Roman"/>
                <w:sz w:val="24"/>
                <w:szCs w:val="24"/>
              </w:rPr>
              <w:t xml:space="preserve">Виды лиц, определяющих действия юридического лица. </w:t>
            </w:r>
            <w:proofErr w:type="spellStart"/>
            <w:r w:rsidRPr="00DB5316">
              <w:rPr>
                <w:rFonts w:ascii="Times New Roman" w:hAnsi="Times New Roman" w:cs="Times New Roman"/>
                <w:sz w:val="24"/>
                <w:szCs w:val="24"/>
              </w:rPr>
              <w:t>Аффилированность</w:t>
            </w:r>
            <w:proofErr w:type="spellEnd"/>
            <w:r w:rsidRPr="00DB5316">
              <w:rPr>
                <w:rFonts w:ascii="Times New Roman" w:hAnsi="Times New Roman" w:cs="Times New Roman"/>
                <w:sz w:val="24"/>
                <w:szCs w:val="24"/>
              </w:rPr>
              <w:t xml:space="preserve"> в российском законодательстве</w:t>
            </w:r>
            <w:r>
              <w:rPr>
                <w:rFonts w:ascii="Times New Roman" w:hAnsi="Times New Roman" w:cs="Times New Roman"/>
                <w:sz w:val="24"/>
                <w:szCs w:val="24"/>
              </w:rPr>
              <w:t xml:space="preserve">. Критерии и понятие </w:t>
            </w:r>
            <w:proofErr w:type="spellStart"/>
            <w:r>
              <w:rPr>
                <w:rFonts w:ascii="Times New Roman" w:hAnsi="Times New Roman" w:cs="Times New Roman"/>
                <w:sz w:val="24"/>
                <w:szCs w:val="24"/>
              </w:rPr>
              <w:t>аффилированности</w:t>
            </w:r>
            <w:proofErr w:type="spellEnd"/>
            <w:r>
              <w:rPr>
                <w:rFonts w:ascii="Times New Roman" w:hAnsi="Times New Roman" w:cs="Times New Roman"/>
                <w:sz w:val="24"/>
                <w:szCs w:val="24"/>
              </w:rPr>
              <w:t xml:space="preserve">. </w:t>
            </w:r>
          </w:p>
        </w:tc>
        <w:tc>
          <w:tcPr>
            <w:tcW w:w="3367" w:type="dxa"/>
          </w:tcPr>
          <w:p w:rsidR="00073165" w:rsidRPr="006B2B97" w:rsidRDefault="00073165" w:rsidP="00073165">
            <w:pPr>
              <w:shd w:val="clear" w:color="auto" w:fill="FFFFFF"/>
              <w:jc w:val="both"/>
              <w:rPr>
                <w:rFonts w:ascii="Times New Roman" w:eastAsia="Times New Roman" w:hAnsi="Times New Roman" w:cs="Times New Roman"/>
                <w:color w:val="000000"/>
                <w:sz w:val="24"/>
                <w:szCs w:val="24"/>
                <w:lang w:eastAsia="ru-RU"/>
              </w:rPr>
            </w:pPr>
            <w:r w:rsidRPr="00444CE7">
              <w:rPr>
                <w:rFonts w:ascii="Times New Roman" w:hAnsi="Times New Roman" w:cs="Times New Roman"/>
                <w:sz w:val="24"/>
                <w:szCs w:val="24"/>
                <w:lang w:eastAsia="ru-RU"/>
              </w:rPr>
              <w:t xml:space="preserve">Разбор вопросов по теме занятия из рабочей программы дисциплины. Изучение рекомендованных к занятию правовых актов и литературных источников. </w:t>
            </w:r>
            <w:r w:rsidRPr="00040271">
              <w:rPr>
                <w:rFonts w:ascii="Times New Roman" w:hAnsi="Times New Roman" w:cs="Times New Roman"/>
                <w:sz w:val="24"/>
                <w:szCs w:val="24"/>
                <w:lang w:eastAsia="ru-RU"/>
              </w:rPr>
              <w:t>Подготовка докладов. Анализ судебной  практики.</w:t>
            </w:r>
          </w:p>
        </w:tc>
      </w:tr>
    </w:tbl>
    <w:p w:rsidR="0029090B" w:rsidRDefault="0029090B" w:rsidP="009C08EA">
      <w:pPr>
        <w:spacing w:after="120"/>
        <w:rPr>
          <w:rFonts w:ascii="Times New Roman" w:hAnsi="Times New Roman" w:cs="Times New Roman"/>
          <w:sz w:val="28"/>
          <w:szCs w:val="28"/>
          <w:lang w:eastAsia="ru-RU"/>
        </w:rPr>
      </w:pPr>
    </w:p>
    <w:p w:rsidR="00C570A2" w:rsidRPr="009A310F" w:rsidRDefault="00C570A2" w:rsidP="00C570A2">
      <w:pPr>
        <w:pStyle w:val="1"/>
        <w:spacing w:before="240" w:after="120"/>
        <w:ind w:firstLine="709"/>
        <w:jc w:val="both"/>
        <w:rPr>
          <w:rFonts w:ascii="Times New Roman" w:hAnsi="Times New Roman"/>
          <w:i/>
          <w:color w:val="auto"/>
        </w:rPr>
      </w:pPr>
      <w:bookmarkStart w:id="11" w:name="_Toc5185610"/>
      <w:r>
        <w:rPr>
          <w:rFonts w:ascii="Times New Roman" w:hAnsi="Times New Roman"/>
          <w:color w:val="auto"/>
        </w:rPr>
        <w:lastRenderedPageBreak/>
        <w:t>6</w:t>
      </w:r>
      <w:r w:rsidRPr="004061B8">
        <w:rPr>
          <w:rFonts w:ascii="Times New Roman" w:hAnsi="Times New Roman"/>
          <w:color w:val="auto"/>
        </w:rPr>
        <w:t xml:space="preserve">.2. </w:t>
      </w:r>
      <w:r w:rsidRPr="009A310F">
        <w:rPr>
          <w:rFonts w:ascii="Times New Roman" w:hAnsi="Times New Roman"/>
          <w:i/>
          <w:color w:val="auto"/>
        </w:rPr>
        <w:t>Перечень вопросов, заданий, тем для подготовки к текущему контролю</w:t>
      </w:r>
      <w:bookmarkEnd w:id="11"/>
    </w:p>
    <w:p w:rsidR="00C570A2" w:rsidRPr="00C570A2" w:rsidRDefault="00C570A2" w:rsidP="00C570A2">
      <w:pPr>
        <w:pStyle w:val="12"/>
        <w:spacing w:before="0" w:after="0" w:line="360" w:lineRule="auto"/>
        <w:ind w:firstLine="709"/>
        <w:jc w:val="both"/>
        <w:rPr>
          <w:sz w:val="28"/>
          <w:szCs w:val="28"/>
        </w:rPr>
      </w:pPr>
      <w:r w:rsidRPr="004061B8">
        <w:rPr>
          <w:sz w:val="28"/>
          <w:szCs w:val="28"/>
        </w:rPr>
        <w:t xml:space="preserve">В рамках дисциплины </w:t>
      </w:r>
      <w:r w:rsidRPr="00582C50">
        <w:rPr>
          <w:sz w:val="28"/>
          <w:szCs w:val="28"/>
        </w:rPr>
        <w:t>«</w:t>
      </w:r>
      <w:r w:rsidR="00DB5316">
        <w:rPr>
          <w:sz w:val="28"/>
          <w:szCs w:val="28"/>
        </w:rPr>
        <w:t>Корпоративное право</w:t>
      </w:r>
      <w:r w:rsidRPr="00C570A2">
        <w:rPr>
          <w:sz w:val="28"/>
          <w:szCs w:val="28"/>
        </w:rPr>
        <w:t xml:space="preserve">» студент выполняет </w:t>
      </w:r>
      <w:r w:rsidR="00594AD6" w:rsidRPr="00594AD6">
        <w:rPr>
          <w:sz w:val="28"/>
          <w:szCs w:val="28"/>
        </w:rPr>
        <w:t>Контрольн</w:t>
      </w:r>
      <w:r w:rsidR="00594AD6">
        <w:rPr>
          <w:sz w:val="28"/>
          <w:szCs w:val="28"/>
        </w:rPr>
        <w:t>ую</w:t>
      </w:r>
      <w:r w:rsidR="00594AD6" w:rsidRPr="00594AD6">
        <w:rPr>
          <w:sz w:val="28"/>
          <w:szCs w:val="28"/>
        </w:rPr>
        <w:t xml:space="preserve"> работ</w:t>
      </w:r>
      <w:r w:rsidR="00594AD6">
        <w:rPr>
          <w:sz w:val="28"/>
          <w:szCs w:val="28"/>
        </w:rPr>
        <w:t>у</w:t>
      </w:r>
      <w:r w:rsidRPr="00C570A2">
        <w:rPr>
          <w:sz w:val="28"/>
          <w:szCs w:val="28"/>
        </w:rPr>
        <w:t>.</w:t>
      </w:r>
    </w:p>
    <w:p w:rsidR="00C570A2" w:rsidRPr="00C570A2" w:rsidRDefault="00594AD6" w:rsidP="00A03B00">
      <w:pPr>
        <w:pStyle w:val="12"/>
        <w:tabs>
          <w:tab w:val="left" w:pos="1134"/>
        </w:tabs>
        <w:spacing w:before="0" w:after="0" w:line="360" w:lineRule="auto"/>
        <w:ind w:firstLine="709"/>
        <w:jc w:val="both"/>
        <w:rPr>
          <w:sz w:val="28"/>
          <w:szCs w:val="28"/>
        </w:rPr>
      </w:pPr>
      <w:r w:rsidRPr="00594AD6">
        <w:rPr>
          <w:sz w:val="28"/>
          <w:szCs w:val="28"/>
        </w:rPr>
        <w:t>Контрольная работа</w:t>
      </w:r>
      <w:r w:rsidR="00C570A2" w:rsidRPr="00C570A2">
        <w:rPr>
          <w:sz w:val="28"/>
          <w:szCs w:val="28"/>
        </w:rPr>
        <w:t xml:space="preserve"> охватывает основной материал дисциплины.</w:t>
      </w:r>
      <w:r w:rsidR="00994C1F">
        <w:rPr>
          <w:sz w:val="28"/>
          <w:szCs w:val="28"/>
        </w:rPr>
        <w:t xml:space="preserve"> </w:t>
      </w:r>
      <w:r w:rsidR="00DB5316">
        <w:rPr>
          <w:sz w:val="28"/>
          <w:szCs w:val="28"/>
        </w:rPr>
        <w:t xml:space="preserve">Тема </w:t>
      </w:r>
      <w:r w:rsidRPr="00594AD6">
        <w:rPr>
          <w:sz w:val="28"/>
          <w:szCs w:val="28"/>
        </w:rPr>
        <w:t>Контрольн</w:t>
      </w:r>
      <w:r>
        <w:rPr>
          <w:sz w:val="28"/>
          <w:szCs w:val="28"/>
        </w:rPr>
        <w:t>ой</w:t>
      </w:r>
      <w:r w:rsidRPr="00594AD6">
        <w:rPr>
          <w:sz w:val="28"/>
          <w:szCs w:val="28"/>
        </w:rPr>
        <w:t xml:space="preserve"> работ</w:t>
      </w:r>
      <w:r>
        <w:rPr>
          <w:sz w:val="28"/>
          <w:szCs w:val="28"/>
        </w:rPr>
        <w:t>ы</w:t>
      </w:r>
      <w:bookmarkStart w:id="12" w:name="_GoBack"/>
      <w:bookmarkEnd w:id="12"/>
      <w:r w:rsidR="00DB5316">
        <w:rPr>
          <w:sz w:val="28"/>
          <w:szCs w:val="28"/>
        </w:rPr>
        <w:t xml:space="preserve"> п</w:t>
      </w:r>
      <w:r w:rsidR="00994C1F">
        <w:rPr>
          <w:sz w:val="28"/>
          <w:szCs w:val="28"/>
        </w:rPr>
        <w:t>редоставляется преподавателем каждому студенту, размещается на информационно-образовательном портале.</w:t>
      </w:r>
    </w:p>
    <w:p w:rsidR="00DB5316" w:rsidRPr="004E742B" w:rsidRDefault="00DB5316" w:rsidP="009C08EA">
      <w:pPr>
        <w:pStyle w:val="12"/>
        <w:tabs>
          <w:tab w:val="left" w:pos="1134"/>
        </w:tabs>
        <w:spacing w:before="120" w:after="0" w:line="360" w:lineRule="auto"/>
        <w:ind w:firstLine="709"/>
        <w:jc w:val="center"/>
        <w:rPr>
          <w:b/>
          <w:color w:val="auto"/>
          <w:sz w:val="28"/>
        </w:rPr>
      </w:pPr>
      <w:r>
        <w:rPr>
          <w:b/>
          <w:color w:val="auto"/>
          <w:sz w:val="28"/>
        </w:rPr>
        <w:t>Перечень примерных тем для</w:t>
      </w:r>
      <w:r w:rsidRPr="004E742B">
        <w:rPr>
          <w:b/>
          <w:color w:val="auto"/>
          <w:sz w:val="28"/>
        </w:rPr>
        <w:t xml:space="preserve"> </w:t>
      </w:r>
      <w:r w:rsidR="00A22227">
        <w:rPr>
          <w:b/>
          <w:color w:val="auto"/>
          <w:sz w:val="28"/>
        </w:rPr>
        <w:t>написания реферата</w:t>
      </w:r>
      <w:r w:rsidRPr="004E742B">
        <w:rPr>
          <w:b/>
          <w:color w:val="auto"/>
          <w:sz w:val="28"/>
        </w:rPr>
        <w:t>:</w:t>
      </w:r>
    </w:p>
    <w:p w:rsidR="00DB5316" w:rsidRPr="00DB5316" w:rsidRDefault="00B30EC4" w:rsidP="00794110">
      <w:pPr>
        <w:pStyle w:val="a4"/>
        <w:numPr>
          <w:ilvl w:val="0"/>
          <w:numId w:val="4"/>
        </w:numPr>
        <w:tabs>
          <w:tab w:val="left" w:pos="709"/>
          <w:tab w:val="left" w:pos="993"/>
        </w:tabs>
        <w:spacing w:after="0" w:line="360" w:lineRule="auto"/>
        <w:ind w:left="0"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Правовые основания р</w:t>
      </w:r>
      <w:r w:rsidR="00DB5316" w:rsidRPr="00DB5316">
        <w:rPr>
          <w:rFonts w:ascii="Times New Roman" w:eastAsia="Calibri" w:hAnsi="Times New Roman" w:cs="Times New Roman"/>
          <w:bCs/>
          <w:sz w:val="28"/>
          <w:szCs w:val="28"/>
        </w:rPr>
        <w:t>еорганизаци</w:t>
      </w:r>
      <w:r w:rsidR="00AE77D2">
        <w:rPr>
          <w:rFonts w:ascii="Times New Roman" w:eastAsia="Calibri" w:hAnsi="Times New Roman" w:cs="Times New Roman"/>
          <w:bCs/>
          <w:sz w:val="28"/>
          <w:szCs w:val="28"/>
        </w:rPr>
        <w:t>и</w:t>
      </w:r>
      <w:r w:rsidR="00DB5316" w:rsidRPr="00DB5316">
        <w:rPr>
          <w:rFonts w:ascii="Times New Roman" w:eastAsia="Calibri" w:hAnsi="Times New Roman" w:cs="Times New Roman"/>
          <w:bCs/>
          <w:sz w:val="28"/>
          <w:szCs w:val="28"/>
        </w:rPr>
        <w:t xml:space="preserve"> корпорации.</w:t>
      </w:r>
    </w:p>
    <w:p w:rsidR="00DB5316" w:rsidRPr="00DB5316" w:rsidRDefault="00DB5316" w:rsidP="00794110">
      <w:pPr>
        <w:pStyle w:val="a4"/>
        <w:numPr>
          <w:ilvl w:val="0"/>
          <w:numId w:val="4"/>
        </w:numPr>
        <w:tabs>
          <w:tab w:val="left" w:pos="709"/>
          <w:tab w:val="left" w:pos="993"/>
        </w:tabs>
        <w:spacing w:after="0" w:line="360" w:lineRule="auto"/>
        <w:ind w:left="0" w:firstLine="567"/>
        <w:jc w:val="both"/>
        <w:rPr>
          <w:rFonts w:ascii="Times New Roman" w:eastAsia="Calibri" w:hAnsi="Times New Roman" w:cs="Times New Roman"/>
          <w:bCs/>
          <w:sz w:val="28"/>
          <w:szCs w:val="28"/>
        </w:rPr>
      </w:pPr>
      <w:r w:rsidRPr="00DB5316">
        <w:rPr>
          <w:rFonts w:ascii="Times New Roman" w:eastAsia="Calibri" w:hAnsi="Times New Roman" w:cs="Times New Roman"/>
          <w:bCs/>
          <w:sz w:val="28"/>
          <w:szCs w:val="28"/>
        </w:rPr>
        <w:t>Защита прав участников корпоративных юридических лиц при ликвидации корпорации.</w:t>
      </w:r>
    </w:p>
    <w:p w:rsidR="00DB5316" w:rsidRPr="00DB5316" w:rsidRDefault="00B30EC4" w:rsidP="00794110">
      <w:pPr>
        <w:pStyle w:val="a4"/>
        <w:numPr>
          <w:ilvl w:val="0"/>
          <w:numId w:val="4"/>
        </w:numPr>
        <w:tabs>
          <w:tab w:val="left" w:pos="709"/>
          <w:tab w:val="left" w:pos="993"/>
        </w:tabs>
        <w:spacing w:after="0" w:line="360" w:lineRule="auto"/>
        <w:ind w:left="0"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Система управления в АО и ООО: сравнительная характеристика</w:t>
      </w:r>
      <w:r w:rsidR="00DB5316" w:rsidRPr="00DB5316">
        <w:rPr>
          <w:rFonts w:ascii="Times New Roman" w:eastAsia="Calibri" w:hAnsi="Times New Roman" w:cs="Times New Roman"/>
          <w:bCs/>
          <w:sz w:val="28"/>
          <w:szCs w:val="28"/>
        </w:rPr>
        <w:t>.</w:t>
      </w:r>
    </w:p>
    <w:p w:rsidR="00DB5316" w:rsidRPr="00DB5316" w:rsidRDefault="00DB5316" w:rsidP="00794110">
      <w:pPr>
        <w:pStyle w:val="a4"/>
        <w:numPr>
          <w:ilvl w:val="0"/>
          <w:numId w:val="4"/>
        </w:numPr>
        <w:tabs>
          <w:tab w:val="left" w:pos="709"/>
          <w:tab w:val="left" w:pos="993"/>
        </w:tabs>
        <w:spacing w:after="0" w:line="360" w:lineRule="auto"/>
        <w:ind w:left="0" w:firstLine="567"/>
        <w:jc w:val="both"/>
        <w:rPr>
          <w:rFonts w:ascii="Times New Roman" w:eastAsia="Calibri" w:hAnsi="Times New Roman" w:cs="Times New Roman"/>
          <w:bCs/>
          <w:sz w:val="28"/>
          <w:szCs w:val="28"/>
        </w:rPr>
      </w:pPr>
      <w:r w:rsidRPr="00DB5316">
        <w:rPr>
          <w:rFonts w:ascii="Times New Roman" w:eastAsia="Calibri" w:hAnsi="Times New Roman" w:cs="Times New Roman"/>
          <w:bCs/>
          <w:sz w:val="28"/>
          <w:szCs w:val="28"/>
        </w:rPr>
        <w:t>Понятие, виды и значение учредительных документов корпорации.</w:t>
      </w:r>
    </w:p>
    <w:p w:rsidR="00DB5316" w:rsidRPr="00DB5316" w:rsidRDefault="00DB5316" w:rsidP="00794110">
      <w:pPr>
        <w:pStyle w:val="a4"/>
        <w:numPr>
          <w:ilvl w:val="0"/>
          <w:numId w:val="4"/>
        </w:numPr>
        <w:tabs>
          <w:tab w:val="left" w:pos="709"/>
          <w:tab w:val="left" w:pos="993"/>
        </w:tabs>
        <w:spacing w:after="0" w:line="360" w:lineRule="auto"/>
        <w:ind w:left="0" w:firstLine="567"/>
        <w:jc w:val="both"/>
        <w:rPr>
          <w:rFonts w:ascii="Times New Roman" w:eastAsia="Calibri" w:hAnsi="Times New Roman" w:cs="Times New Roman"/>
          <w:bCs/>
          <w:sz w:val="28"/>
          <w:szCs w:val="28"/>
        </w:rPr>
      </w:pPr>
      <w:r w:rsidRPr="00DB5316">
        <w:rPr>
          <w:rFonts w:ascii="Times New Roman" w:eastAsia="Calibri" w:hAnsi="Times New Roman" w:cs="Times New Roman"/>
          <w:bCs/>
          <w:sz w:val="28"/>
          <w:szCs w:val="28"/>
        </w:rPr>
        <w:t>Ответственность по обязательствам корпорации: субъекты и проблемы.</w:t>
      </w:r>
    </w:p>
    <w:p w:rsidR="00DB5316" w:rsidRPr="00DB5316" w:rsidRDefault="00DB5316" w:rsidP="00794110">
      <w:pPr>
        <w:pStyle w:val="a4"/>
        <w:numPr>
          <w:ilvl w:val="0"/>
          <w:numId w:val="4"/>
        </w:numPr>
        <w:tabs>
          <w:tab w:val="left" w:pos="709"/>
          <w:tab w:val="left" w:pos="993"/>
        </w:tabs>
        <w:spacing w:after="0" w:line="360" w:lineRule="auto"/>
        <w:ind w:left="0" w:firstLine="567"/>
        <w:jc w:val="both"/>
        <w:rPr>
          <w:rFonts w:ascii="Times New Roman" w:eastAsia="Calibri" w:hAnsi="Times New Roman" w:cs="Times New Roman"/>
          <w:bCs/>
          <w:sz w:val="28"/>
          <w:szCs w:val="28"/>
        </w:rPr>
      </w:pPr>
      <w:r w:rsidRPr="00DB5316">
        <w:rPr>
          <w:rFonts w:ascii="Times New Roman" w:eastAsia="Calibri" w:hAnsi="Times New Roman" w:cs="Times New Roman"/>
          <w:bCs/>
          <w:sz w:val="28"/>
          <w:szCs w:val="28"/>
        </w:rPr>
        <w:t>Основные методы регулирования корпоративного права: гармонизация (принятие директив) и унификация (издание регламентов).</w:t>
      </w:r>
    </w:p>
    <w:p w:rsidR="00A22227" w:rsidRPr="009C449D" w:rsidRDefault="00A22227" w:rsidP="00A22227">
      <w:pPr>
        <w:pStyle w:val="a4"/>
        <w:numPr>
          <w:ilvl w:val="0"/>
          <w:numId w:val="4"/>
        </w:numPr>
        <w:tabs>
          <w:tab w:val="left" w:pos="709"/>
          <w:tab w:val="left" w:pos="993"/>
        </w:tabs>
        <w:spacing w:after="0" w:line="360" w:lineRule="auto"/>
        <w:ind w:left="0" w:firstLine="567"/>
        <w:jc w:val="both"/>
        <w:rPr>
          <w:rFonts w:ascii="Times New Roman" w:eastAsia="Calibri" w:hAnsi="Times New Roman" w:cs="Times New Roman"/>
          <w:bCs/>
          <w:sz w:val="28"/>
          <w:szCs w:val="28"/>
        </w:rPr>
      </w:pPr>
      <w:r w:rsidRPr="009C449D">
        <w:rPr>
          <w:rFonts w:ascii="Times New Roman" w:eastAsia="Calibri" w:hAnsi="Times New Roman" w:cs="Times New Roman"/>
          <w:bCs/>
          <w:sz w:val="28"/>
          <w:szCs w:val="28"/>
        </w:rPr>
        <w:t xml:space="preserve">Общее и особенное между российским хозяйственным товариществом и американским </w:t>
      </w:r>
      <w:proofErr w:type="spellStart"/>
      <w:r w:rsidRPr="009C449D">
        <w:rPr>
          <w:rFonts w:ascii="Times New Roman" w:eastAsia="Calibri" w:hAnsi="Times New Roman" w:cs="Times New Roman"/>
          <w:bCs/>
          <w:sz w:val="28"/>
          <w:szCs w:val="28"/>
        </w:rPr>
        <w:t>Partnership</w:t>
      </w:r>
      <w:proofErr w:type="spellEnd"/>
      <w:r w:rsidRPr="009C449D">
        <w:rPr>
          <w:rFonts w:ascii="Times New Roman" w:eastAsia="Calibri" w:hAnsi="Times New Roman" w:cs="Times New Roman"/>
          <w:bCs/>
          <w:sz w:val="28"/>
          <w:szCs w:val="28"/>
        </w:rPr>
        <w:t>.</w:t>
      </w:r>
    </w:p>
    <w:p w:rsidR="00A22227" w:rsidRPr="009C449D" w:rsidRDefault="00A22227" w:rsidP="00A22227">
      <w:pPr>
        <w:pStyle w:val="a4"/>
        <w:numPr>
          <w:ilvl w:val="0"/>
          <w:numId w:val="4"/>
        </w:numPr>
        <w:tabs>
          <w:tab w:val="left" w:pos="709"/>
          <w:tab w:val="left" w:pos="993"/>
        </w:tabs>
        <w:spacing w:after="0" w:line="360" w:lineRule="auto"/>
        <w:ind w:left="0" w:firstLine="567"/>
        <w:jc w:val="both"/>
        <w:rPr>
          <w:rFonts w:ascii="Times New Roman" w:eastAsia="Calibri" w:hAnsi="Times New Roman" w:cs="Times New Roman"/>
          <w:bCs/>
          <w:sz w:val="28"/>
          <w:szCs w:val="28"/>
        </w:rPr>
      </w:pPr>
      <w:r w:rsidRPr="009C449D">
        <w:rPr>
          <w:rFonts w:ascii="Times New Roman" w:eastAsia="Calibri" w:hAnsi="Times New Roman" w:cs="Times New Roman"/>
          <w:bCs/>
          <w:sz w:val="28"/>
          <w:szCs w:val="28"/>
        </w:rPr>
        <w:t xml:space="preserve">Различия и сходство между российским «АО» и американской </w:t>
      </w:r>
      <w:proofErr w:type="spellStart"/>
      <w:r w:rsidRPr="009C449D">
        <w:rPr>
          <w:rFonts w:ascii="Times New Roman" w:eastAsia="Calibri" w:hAnsi="Times New Roman" w:cs="Times New Roman"/>
          <w:bCs/>
          <w:sz w:val="28"/>
          <w:szCs w:val="28"/>
        </w:rPr>
        <w:t>corporation</w:t>
      </w:r>
      <w:proofErr w:type="spellEnd"/>
      <w:r w:rsidRPr="009C449D">
        <w:rPr>
          <w:rFonts w:ascii="Times New Roman" w:eastAsia="Calibri" w:hAnsi="Times New Roman" w:cs="Times New Roman"/>
          <w:bCs/>
          <w:sz w:val="28"/>
          <w:szCs w:val="28"/>
        </w:rPr>
        <w:t xml:space="preserve"> (корпорацией).</w:t>
      </w:r>
    </w:p>
    <w:p w:rsidR="00A22227" w:rsidRPr="009C449D" w:rsidRDefault="00A22227" w:rsidP="00A22227">
      <w:pPr>
        <w:pStyle w:val="a4"/>
        <w:numPr>
          <w:ilvl w:val="0"/>
          <w:numId w:val="4"/>
        </w:numPr>
        <w:tabs>
          <w:tab w:val="left" w:pos="709"/>
          <w:tab w:val="left" w:pos="993"/>
        </w:tabs>
        <w:spacing w:after="0" w:line="360" w:lineRule="auto"/>
        <w:ind w:left="0" w:firstLine="567"/>
        <w:jc w:val="both"/>
        <w:rPr>
          <w:rFonts w:ascii="Times New Roman" w:eastAsia="Calibri" w:hAnsi="Times New Roman" w:cs="Times New Roman"/>
          <w:bCs/>
          <w:sz w:val="28"/>
          <w:szCs w:val="28"/>
        </w:rPr>
      </w:pPr>
      <w:r w:rsidRPr="009C449D">
        <w:rPr>
          <w:rFonts w:ascii="Times New Roman" w:eastAsia="Calibri" w:hAnsi="Times New Roman" w:cs="Times New Roman"/>
          <w:bCs/>
          <w:sz w:val="28"/>
          <w:szCs w:val="28"/>
        </w:rPr>
        <w:t xml:space="preserve">Сопоставление американской </w:t>
      </w:r>
      <w:proofErr w:type="spellStart"/>
      <w:r w:rsidRPr="009C449D">
        <w:rPr>
          <w:rFonts w:ascii="Times New Roman" w:eastAsia="Calibri" w:hAnsi="Times New Roman" w:cs="Times New Roman"/>
          <w:bCs/>
          <w:sz w:val="28"/>
          <w:szCs w:val="28"/>
        </w:rPr>
        <w:t>limited</w:t>
      </w:r>
      <w:proofErr w:type="spellEnd"/>
      <w:r w:rsidRPr="009C449D">
        <w:rPr>
          <w:rFonts w:ascii="Times New Roman" w:eastAsia="Calibri" w:hAnsi="Times New Roman" w:cs="Times New Roman"/>
          <w:bCs/>
          <w:sz w:val="28"/>
          <w:szCs w:val="28"/>
        </w:rPr>
        <w:t xml:space="preserve"> </w:t>
      </w:r>
      <w:proofErr w:type="spellStart"/>
      <w:r w:rsidRPr="009C449D">
        <w:rPr>
          <w:rFonts w:ascii="Times New Roman" w:eastAsia="Calibri" w:hAnsi="Times New Roman" w:cs="Times New Roman"/>
          <w:bCs/>
          <w:sz w:val="28"/>
          <w:szCs w:val="28"/>
        </w:rPr>
        <w:t>liability</w:t>
      </w:r>
      <w:proofErr w:type="spellEnd"/>
      <w:r w:rsidRPr="009C449D">
        <w:rPr>
          <w:rFonts w:ascii="Times New Roman" w:eastAsia="Calibri" w:hAnsi="Times New Roman" w:cs="Times New Roman"/>
          <w:bCs/>
          <w:sz w:val="28"/>
          <w:szCs w:val="28"/>
        </w:rPr>
        <w:t xml:space="preserve"> </w:t>
      </w:r>
      <w:proofErr w:type="spellStart"/>
      <w:r w:rsidRPr="009C449D">
        <w:rPr>
          <w:rFonts w:ascii="Times New Roman" w:eastAsia="Calibri" w:hAnsi="Times New Roman" w:cs="Times New Roman"/>
          <w:bCs/>
          <w:sz w:val="28"/>
          <w:szCs w:val="28"/>
        </w:rPr>
        <w:t>company</w:t>
      </w:r>
      <w:proofErr w:type="spellEnd"/>
      <w:r w:rsidRPr="009C449D">
        <w:rPr>
          <w:rFonts w:ascii="Times New Roman" w:eastAsia="Calibri" w:hAnsi="Times New Roman" w:cs="Times New Roman"/>
          <w:bCs/>
          <w:sz w:val="28"/>
          <w:szCs w:val="28"/>
        </w:rPr>
        <w:t xml:space="preserve"> (компании с ограниченной ответственностью) и российского «ООО».</w:t>
      </w:r>
    </w:p>
    <w:p w:rsidR="00DB5316" w:rsidRPr="00DB5316" w:rsidRDefault="00DB5316" w:rsidP="00794110">
      <w:pPr>
        <w:pStyle w:val="a4"/>
        <w:numPr>
          <w:ilvl w:val="0"/>
          <w:numId w:val="4"/>
        </w:numPr>
        <w:tabs>
          <w:tab w:val="left" w:pos="709"/>
          <w:tab w:val="left" w:pos="993"/>
        </w:tabs>
        <w:spacing w:after="0" w:line="360" w:lineRule="auto"/>
        <w:ind w:left="0" w:firstLine="567"/>
        <w:jc w:val="both"/>
        <w:rPr>
          <w:rFonts w:ascii="Times New Roman" w:eastAsia="Calibri" w:hAnsi="Times New Roman" w:cs="Times New Roman"/>
          <w:bCs/>
          <w:sz w:val="28"/>
          <w:szCs w:val="28"/>
        </w:rPr>
      </w:pPr>
      <w:r w:rsidRPr="00DB5316">
        <w:rPr>
          <w:rFonts w:ascii="Times New Roman" w:eastAsia="Calibri" w:hAnsi="Times New Roman" w:cs="Times New Roman"/>
          <w:bCs/>
          <w:sz w:val="28"/>
          <w:szCs w:val="28"/>
        </w:rPr>
        <w:t>Органы управления акционерными обществами: законодательное регулирование и практика применения в мире.</w:t>
      </w:r>
    </w:p>
    <w:p w:rsidR="00DB5316" w:rsidRPr="00DB5316" w:rsidRDefault="00DB5316" w:rsidP="00794110">
      <w:pPr>
        <w:pStyle w:val="a4"/>
        <w:numPr>
          <w:ilvl w:val="0"/>
          <w:numId w:val="4"/>
        </w:numPr>
        <w:tabs>
          <w:tab w:val="left" w:pos="709"/>
          <w:tab w:val="left" w:pos="993"/>
        </w:tabs>
        <w:spacing w:after="0" w:line="360" w:lineRule="auto"/>
        <w:ind w:left="0" w:firstLine="567"/>
        <w:jc w:val="both"/>
        <w:rPr>
          <w:rFonts w:ascii="Times New Roman" w:eastAsia="Calibri" w:hAnsi="Times New Roman" w:cs="Times New Roman"/>
          <w:bCs/>
          <w:sz w:val="28"/>
          <w:szCs w:val="28"/>
        </w:rPr>
      </w:pPr>
      <w:r w:rsidRPr="00DB5316">
        <w:rPr>
          <w:rFonts w:ascii="Times New Roman" w:eastAsia="Calibri" w:hAnsi="Times New Roman" w:cs="Times New Roman"/>
          <w:bCs/>
          <w:sz w:val="28"/>
          <w:szCs w:val="28"/>
        </w:rPr>
        <w:t>Оспаривание решений общего собрания акционеров в национальных и транснациональных обществах.</w:t>
      </w:r>
    </w:p>
    <w:p w:rsidR="00DB5316" w:rsidRPr="00DB5316" w:rsidRDefault="00DB5316" w:rsidP="00794110">
      <w:pPr>
        <w:pStyle w:val="a4"/>
        <w:numPr>
          <w:ilvl w:val="0"/>
          <w:numId w:val="4"/>
        </w:numPr>
        <w:tabs>
          <w:tab w:val="left" w:pos="709"/>
          <w:tab w:val="left" w:pos="993"/>
        </w:tabs>
        <w:spacing w:after="0" w:line="360" w:lineRule="auto"/>
        <w:ind w:left="0" w:firstLine="567"/>
        <w:jc w:val="both"/>
        <w:rPr>
          <w:rFonts w:ascii="Times New Roman" w:eastAsia="Calibri" w:hAnsi="Times New Roman" w:cs="Times New Roman"/>
          <w:bCs/>
          <w:sz w:val="28"/>
          <w:szCs w:val="28"/>
        </w:rPr>
      </w:pPr>
      <w:r w:rsidRPr="00DB5316">
        <w:rPr>
          <w:rFonts w:ascii="Times New Roman" w:eastAsia="Calibri" w:hAnsi="Times New Roman" w:cs="Times New Roman"/>
          <w:bCs/>
          <w:sz w:val="28"/>
          <w:szCs w:val="28"/>
        </w:rPr>
        <w:t>Общество с ограниченной ответственностью как правовая форма объединения капиталов в мировой практике.</w:t>
      </w:r>
    </w:p>
    <w:p w:rsidR="00DB5316" w:rsidRPr="00DB5316" w:rsidRDefault="00DB5316" w:rsidP="00794110">
      <w:pPr>
        <w:pStyle w:val="a4"/>
        <w:numPr>
          <w:ilvl w:val="0"/>
          <w:numId w:val="4"/>
        </w:numPr>
        <w:tabs>
          <w:tab w:val="left" w:pos="709"/>
          <w:tab w:val="left" w:pos="993"/>
        </w:tabs>
        <w:spacing w:after="0" w:line="360" w:lineRule="auto"/>
        <w:ind w:left="0" w:firstLine="567"/>
        <w:jc w:val="both"/>
        <w:rPr>
          <w:rFonts w:ascii="Times New Roman" w:eastAsia="Calibri" w:hAnsi="Times New Roman" w:cs="Times New Roman"/>
          <w:bCs/>
          <w:sz w:val="28"/>
          <w:szCs w:val="28"/>
        </w:rPr>
      </w:pPr>
      <w:r w:rsidRPr="00DB5316">
        <w:rPr>
          <w:rFonts w:ascii="Times New Roman" w:eastAsia="Calibri" w:hAnsi="Times New Roman" w:cs="Times New Roman"/>
          <w:bCs/>
          <w:sz w:val="28"/>
          <w:szCs w:val="28"/>
        </w:rPr>
        <w:lastRenderedPageBreak/>
        <w:t>Защита интересов акционеров и кредиторов при разделении и поглощении компаний: мировой опыт.</w:t>
      </w:r>
    </w:p>
    <w:p w:rsidR="00DB5316" w:rsidRPr="00DB5316" w:rsidRDefault="00DB5316" w:rsidP="00794110">
      <w:pPr>
        <w:pStyle w:val="a4"/>
        <w:numPr>
          <w:ilvl w:val="0"/>
          <w:numId w:val="4"/>
        </w:numPr>
        <w:tabs>
          <w:tab w:val="left" w:pos="709"/>
          <w:tab w:val="left" w:pos="993"/>
        </w:tabs>
        <w:spacing w:after="0" w:line="360" w:lineRule="auto"/>
        <w:ind w:left="0" w:firstLine="567"/>
        <w:jc w:val="both"/>
        <w:rPr>
          <w:rFonts w:ascii="Times New Roman" w:eastAsia="Calibri" w:hAnsi="Times New Roman" w:cs="Times New Roman"/>
          <w:bCs/>
          <w:sz w:val="28"/>
          <w:szCs w:val="28"/>
        </w:rPr>
      </w:pPr>
      <w:r w:rsidRPr="00DB5316">
        <w:rPr>
          <w:rFonts w:ascii="Times New Roman" w:eastAsia="Calibri" w:hAnsi="Times New Roman" w:cs="Times New Roman"/>
          <w:bCs/>
          <w:sz w:val="28"/>
          <w:szCs w:val="28"/>
        </w:rPr>
        <w:t>Концепции правового регулирования поглощений компаний: международный аспект.</w:t>
      </w:r>
    </w:p>
    <w:p w:rsidR="00DB5316" w:rsidRDefault="00DB5316" w:rsidP="00794110">
      <w:pPr>
        <w:pStyle w:val="a4"/>
        <w:numPr>
          <w:ilvl w:val="0"/>
          <w:numId w:val="4"/>
        </w:numPr>
        <w:tabs>
          <w:tab w:val="left" w:pos="709"/>
          <w:tab w:val="left" w:pos="993"/>
        </w:tabs>
        <w:spacing w:after="0" w:line="360" w:lineRule="auto"/>
        <w:ind w:left="0" w:firstLine="567"/>
        <w:jc w:val="both"/>
        <w:rPr>
          <w:rFonts w:ascii="Times New Roman" w:eastAsia="Calibri" w:hAnsi="Times New Roman" w:cs="Times New Roman"/>
          <w:bCs/>
          <w:sz w:val="28"/>
          <w:szCs w:val="28"/>
        </w:rPr>
      </w:pPr>
      <w:r w:rsidRPr="00DB5316">
        <w:rPr>
          <w:rFonts w:ascii="Times New Roman" w:eastAsia="Calibri" w:hAnsi="Times New Roman" w:cs="Times New Roman"/>
          <w:bCs/>
          <w:sz w:val="28"/>
          <w:szCs w:val="28"/>
        </w:rPr>
        <w:t>Корпоративное управление и корпоративный контроль в холдинге.</w:t>
      </w:r>
    </w:p>
    <w:p w:rsidR="001C6E1F" w:rsidRDefault="001C6E1F" w:rsidP="00794110">
      <w:pPr>
        <w:pStyle w:val="a4"/>
        <w:numPr>
          <w:ilvl w:val="0"/>
          <w:numId w:val="4"/>
        </w:numPr>
        <w:tabs>
          <w:tab w:val="left" w:pos="709"/>
          <w:tab w:val="left" w:pos="993"/>
        </w:tabs>
        <w:spacing w:after="0" w:line="360" w:lineRule="auto"/>
        <w:ind w:left="0"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Основания и правила проведения аудита в корпорации.</w:t>
      </w:r>
    </w:p>
    <w:p w:rsidR="001C6E1F" w:rsidRDefault="001C6E1F" w:rsidP="00794110">
      <w:pPr>
        <w:pStyle w:val="a4"/>
        <w:numPr>
          <w:ilvl w:val="0"/>
          <w:numId w:val="4"/>
        </w:numPr>
        <w:tabs>
          <w:tab w:val="left" w:pos="709"/>
          <w:tab w:val="left" w:pos="993"/>
        </w:tabs>
        <w:spacing w:after="0" w:line="360" w:lineRule="auto"/>
        <w:ind w:left="0"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Права акционеров при выявлении финансовых нарушений в корпорациях.</w:t>
      </w:r>
    </w:p>
    <w:p w:rsidR="001C6E1F" w:rsidRDefault="00C97AAB" w:rsidP="00794110">
      <w:pPr>
        <w:pStyle w:val="a4"/>
        <w:numPr>
          <w:ilvl w:val="0"/>
          <w:numId w:val="4"/>
        </w:numPr>
        <w:tabs>
          <w:tab w:val="left" w:pos="709"/>
          <w:tab w:val="left" w:pos="993"/>
        </w:tabs>
        <w:spacing w:after="0" w:line="360" w:lineRule="auto"/>
        <w:ind w:left="0"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Ответственность участников по обязательствам корпорации.</w:t>
      </w:r>
    </w:p>
    <w:p w:rsidR="00C97AAB" w:rsidRDefault="00C97AAB" w:rsidP="00794110">
      <w:pPr>
        <w:pStyle w:val="a4"/>
        <w:numPr>
          <w:ilvl w:val="0"/>
          <w:numId w:val="4"/>
        </w:numPr>
        <w:tabs>
          <w:tab w:val="left" w:pos="709"/>
          <w:tab w:val="left" w:pos="993"/>
        </w:tabs>
        <w:spacing w:after="0" w:line="360" w:lineRule="auto"/>
        <w:ind w:left="0"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Представительство корпорации в арбитражных судах: основания и компетенция.</w:t>
      </w:r>
    </w:p>
    <w:p w:rsidR="00C97AAB" w:rsidRDefault="00C97AAB" w:rsidP="00794110">
      <w:pPr>
        <w:pStyle w:val="a4"/>
        <w:numPr>
          <w:ilvl w:val="0"/>
          <w:numId w:val="4"/>
        </w:numPr>
        <w:tabs>
          <w:tab w:val="left" w:pos="709"/>
          <w:tab w:val="left" w:pos="993"/>
        </w:tabs>
        <w:spacing w:after="0" w:line="360" w:lineRule="auto"/>
        <w:ind w:left="0"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Права участников (акционеров) на защиту интересов корпорации.</w:t>
      </w:r>
    </w:p>
    <w:p w:rsidR="00C570A2" w:rsidRDefault="00C570A2" w:rsidP="009C08EA">
      <w:pPr>
        <w:tabs>
          <w:tab w:val="left" w:pos="426"/>
        </w:tabs>
        <w:spacing w:before="120" w:after="0" w:line="360" w:lineRule="auto"/>
        <w:jc w:val="center"/>
        <w:rPr>
          <w:rFonts w:ascii="Times New Roman" w:hAnsi="Times New Roman" w:cs="Times New Roman"/>
          <w:b/>
          <w:sz w:val="28"/>
          <w:szCs w:val="28"/>
          <w:lang w:eastAsia="ru-RU"/>
        </w:rPr>
      </w:pPr>
      <w:r w:rsidRPr="00040271">
        <w:rPr>
          <w:rFonts w:ascii="Times New Roman" w:hAnsi="Times New Roman" w:cs="Times New Roman"/>
          <w:b/>
          <w:sz w:val="28"/>
          <w:szCs w:val="28"/>
          <w:lang w:eastAsia="ru-RU"/>
        </w:rPr>
        <w:t xml:space="preserve">Примерный перечень тем дискуссий / тем докладов: </w:t>
      </w:r>
    </w:p>
    <w:p w:rsidR="003E3BE3" w:rsidRDefault="003E3BE3" w:rsidP="003E3BE3">
      <w:pPr>
        <w:pStyle w:val="a4"/>
        <w:numPr>
          <w:ilvl w:val="0"/>
          <w:numId w:val="9"/>
        </w:numPr>
        <w:tabs>
          <w:tab w:val="left" w:pos="709"/>
          <w:tab w:val="left" w:pos="993"/>
        </w:tabs>
        <w:spacing w:after="0"/>
        <w:ind w:left="0"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Перспективы реализации «принципа двойного ключа» в российских корпорациях.</w:t>
      </w:r>
    </w:p>
    <w:p w:rsidR="00047B80" w:rsidRDefault="00047B80" w:rsidP="00794110">
      <w:pPr>
        <w:pStyle w:val="a4"/>
        <w:numPr>
          <w:ilvl w:val="0"/>
          <w:numId w:val="9"/>
        </w:numPr>
        <w:tabs>
          <w:tab w:val="left" w:pos="709"/>
          <w:tab w:val="left" w:pos="993"/>
        </w:tabs>
        <w:spacing w:after="0"/>
        <w:ind w:left="0" w:firstLine="567"/>
        <w:jc w:val="both"/>
        <w:rPr>
          <w:rFonts w:ascii="Times New Roman" w:eastAsia="Calibri" w:hAnsi="Times New Roman" w:cs="Times New Roman"/>
          <w:bCs/>
          <w:sz w:val="28"/>
          <w:szCs w:val="28"/>
        </w:rPr>
      </w:pPr>
      <w:r w:rsidRPr="00DB5316">
        <w:rPr>
          <w:rFonts w:ascii="Times New Roman" w:eastAsia="Calibri" w:hAnsi="Times New Roman" w:cs="Times New Roman"/>
          <w:bCs/>
          <w:sz w:val="28"/>
          <w:szCs w:val="28"/>
        </w:rPr>
        <w:t>Основные причины популярности хозяйственных обществ как формы ведения предпринимательской деятельности.</w:t>
      </w:r>
    </w:p>
    <w:p w:rsidR="00047B80" w:rsidRPr="00DB5316" w:rsidRDefault="00047B80" w:rsidP="00794110">
      <w:pPr>
        <w:pStyle w:val="a4"/>
        <w:numPr>
          <w:ilvl w:val="0"/>
          <w:numId w:val="9"/>
        </w:numPr>
        <w:tabs>
          <w:tab w:val="left" w:pos="709"/>
          <w:tab w:val="left" w:pos="993"/>
        </w:tabs>
        <w:spacing w:after="0"/>
        <w:ind w:left="0" w:firstLine="567"/>
        <w:jc w:val="both"/>
        <w:rPr>
          <w:rFonts w:ascii="Times New Roman" w:eastAsia="Calibri" w:hAnsi="Times New Roman" w:cs="Times New Roman"/>
          <w:bCs/>
          <w:sz w:val="28"/>
          <w:szCs w:val="28"/>
        </w:rPr>
      </w:pPr>
      <w:r w:rsidRPr="00DB5316">
        <w:rPr>
          <w:rFonts w:ascii="Times New Roman" w:eastAsia="Calibri" w:hAnsi="Times New Roman" w:cs="Times New Roman"/>
          <w:bCs/>
          <w:sz w:val="28"/>
          <w:szCs w:val="28"/>
        </w:rPr>
        <w:t>Факторы, влияющие на выбор юридической формы в России.</w:t>
      </w:r>
    </w:p>
    <w:p w:rsidR="003E3BE3" w:rsidRPr="00DB5316" w:rsidRDefault="003E3BE3" w:rsidP="003E3BE3">
      <w:pPr>
        <w:pStyle w:val="a4"/>
        <w:numPr>
          <w:ilvl w:val="0"/>
          <w:numId w:val="9"/>
        </w:numPr>
        <w:tabs>
          <w:tab w:val="left" w:pos="709"/>
          <w:tab w:val="left" w:pos="993"/>
        </w:tabs>
        <w:spacing w:after="0"/>
        <w:ind w:left="0" w:firstLine="567"/>
        <w:jc w:val="both"/>
        <w:rPr>
          <w:rFonts w:ascii="Times New Roman" w:eastAsia="Calibri" w:hAnsi="Times New Roman" w:cs="Times New Roman"/>
          <w:bCs/>
          <w:sz w:val="28"/>
          <w:szCs w:val="28"/>
        </w:rPr>
      </w:pPr>
      <w:r w:rsidRPr="00DB5316">
        <w:rPr>
          <w:rFonts w:ascii="Times New Roman" w:eastAsia="Calibri" w:hAnsi="Times New Roman" w:cs="Times New Roman"/>
          <w:bCs/>
          <w:sz w:val="28"/>
          <w:szCs w:val="28"/>
        </w:rPr>
        <w:t>Сочетание публично-правовых и частноправовых интересов в корпоративном праве.</w:t>
      </w:r>
    </w:p>
    <w:p w:rsidR="00021F14" w:rsidRPr="00DB5316" w:rsidRDefault="00021F14" w:rsidP="00794110">
      <w:pPr>
        <w:pStyle w:val="a4"/>
        <w:numPr>
          <w:ilvl w:val="0"/>
          <w:numId w:val="9"/>
        </w:numPr>
        <w:tabs>
          <w:tab w:val="left" w:pos="709"/>
          <w:tab w:val="left" w:pos="993"/>
        </w:tabs>
        <w:spacing w:after="0"/>
        <w:ind w:left="0" w:firstLine="567"/>
        <w:jc w:val="both"/>
        <w:rPr>
          <w:rFonts w:ascii="Times New Roman" w:eastAsia="Calibri" w:hAnsi="Times New Roman" w:cs="Times New Roman"/>
          <w:bCs/>
          <w:sz w:val="28"/>
          <w:szCs w:val="28"/>
        </w:rPr>
      </w:pPr>
      <w:r w:rsidRPr="00DB5316">
        <w:rPr>
          <w:rFonts w:ascii="Times New Roman" w:eastAsia="Calibri" w:hAnsi="Times New Roman" w:cs="Times New Roman"/>
          <w:bCs/>
          <w:sz w:val="28"/>
          <w:szCs w:val="28"/>
        </w:rPr>
        <w:t>Сущность и значение учредительного договора в хозяйственных обществах.</w:t>
      </w:r>
    </w:p>
    <w:p w:rsidR="00047B80" w:rsidRDefault="00021F14" w:rsidP="00794110">
      <w:pPr>
        <w:pStyle w:val="a4"/>
        <w:numPr>
          <w:ilvl w:val="0"/>
          <w:numId w:val="9"/>
        </w:numPr>
        <w:tabs>
          <w:tab w:val="left" w:pos="709"/>
          <w:tab w:val="left" w:pos="993"/>
        </w:tabs>
        <w:spacing w:after="0"/>
        <w:ind w:left="0"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Корпоративный договор как инструмент предотвращения конфликтов в корпорации.</w:t>
      </w:r>
    </w:p>
    <w:p w:rsidR="00021F14" w:rsidRDefault="00021F14" w:rsidP="00794110">
      <w:pPr>
        <w:pStyle w:val="a4"/>
        <w:numPr>
          <w:ilvl w:val="0"/>
          <w:numId w:val="9"/>
        </w:numPr>
        <w:tabs>
          <w:tab w:val="left" w:pos="709"/>
          <w:tab w:val="left" w:pos="993"/>
        </w:tabs>
        <w:spacing w:after="0"/>
        <w:ind w:left="0"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Независимые директора в корпорациях: обоснованность требований.</w:t>
      </w:r>
    </w:p>
    <w:p w:rsidR="00021F14" w:rsidRDefault="00021F14" w:rsidP="00794110">
      <w:pPr>
        <w:pStyle w:val="a4"/>
        <w:numPr>
          <w:ilvl w:val="0"/>
          <w:numId w:val="9"/>
        </w:numPr>
        <w:tabs>
          <w:tab w:val="left" w:pos="709"/>
          <w:tab w:val="left" w:pos="993"/>
        </w:tabs>
        <w:spacing w:after="0"/>
        <w:ind w:left="0"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Правовой статус членов Совета директоров.</w:t>
      </w:r>
    </w:p>
    <w:p w:rsidR="00021F14" w:rsidRDefault="00AE77D2" w:rsidP="00794110">
      <w:pPr>
        <w:pStyle w:val="a4"/>
        <w:numPr>
          <w:ilvl w:val="0"/>
          <w:numId w:val="9"/>
        </w:numPr>
        <w:tabs>
          <w:tab w:val="left" w:pos="709"/>
          <w:tab w:val="left" w:pos="993"/>
        </w:tabs>
        <w:spacing w:after="0"/>
        <w:ind w:left="0"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Роль менеджеров корпорации в достижении результатов организации</w:t>
      </w:r>
      <w:r w:rsidR="009E18A1">
        <w:rPr>
          <w:rFonts w:ascii="Times New Roman" w:eastAsia="Calibri" w:hAnsi="Times New Roman" w:cs="Times New Roman"/>
          <w:bCs/>
          <w:sz w:val="28"/>
          <w:szCs w:val="28"/>
        </w:rPr>
        <w:t>.</w:t>
      </w:r>
    </w:p>
    <w:p w:rsidR="009E18A1" w:rsidRPr="00DB5316" w:rsidRDefault="009E18A1" w:rsidP="00794110">
      <w:pPr>
        <w:pStyle w:val="a4"/>
        <w:numPr>
          <w:ilvl w:val="0"/>
          <w:numId w:val="9"/>
        </w:numPr>
        <w:tabs>
          <w:tab w:val="left" w:pos="709"/>
          <w:tab w:val="left" w:pos="993"/>
        </w:tabs>
        <w:spacing w:after="0"/>
        <w:ind w:left="0"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Полномочия третейских судов при разрешении корпоративных споров.</w:t>
      </w:r>
    </w:p>
    <w:p w:rsidR="00047B80" w:rsidRPr="00040271" w:rsidRDefault="00047B80" w:rsidP="00C570A2">
      <w:pPr>
        <w:tabs>
          <w:tab w:val="left" w:pos="426"/>
        </w:tabs>
        <w:spacing w:after="0" w:line="360" w:lineRule="auto"/>
        <w:jc w:val="center"/>
        <w:rPr>
          <w:rFonts w:ascii="Times New Roman" w:hAnsi="Times New Roman" w:cs="Times New Roman"/>
          <w:b/>
          <w:sz w:val="28"/>
          <w:szCs w:val="28"/>
          <w:lang w:eastAsia="ru-RU"/>
        </w:rPr>
      </w:pPr>
    </w:p>
    <w:p w:rsidR="00FB3CDE" w:rsidRPr="00FB3CDE" w:rsidRDefault="00FB3CDE" w:rsidP="00040271">
      <w:pPr>
        <w:tabs>
          <w:tab w:val="left" w:pos="426"/>
        </w:tabs>
        <w:spacing w:after="0" w:line="360" w:lineRule="auto"/>
        <w:jc w:val="both"/>
        <w:rPr>
          <w:rFonts w:ascii="Times New Roman" w:hAnsi="Times New Roman" w:cs="Times New Roman"/>
          <w:b/>
          <w:sz w:val="28"/>
          <w:szCs w:val="28"/>
        </w:rPr>
      </w:pPr>
      <w:r w:rsidRPr="00FB3CDE">
        <w:rPr>
          <w:rFonts w:ascii="Times New Roman" w:hAnsi="Times New Roman" w:cs="Times New Roman"/>
          <w:b/>
          <w:sz w:val="28"/>
          <w:szCs w:val="28"/>
        </w:rPr>
        <w:t xml:space="preserve">Пример </w:t>
      </w:r>
      <w:r>
        <w:rPr>
          <w:rFonts w:ascii="Times New Roman" w:hAnsi="Times New Roman" w:cs="Times New Roman"/>
          <w:b/>
          <w:sz w:val="28"/>
          <w:szCs w:val="28"/>
        </w:rPr>
        <w:t>ситуационного</w:t>
      </w:r>
      <w:r w:rsidRPr="00FB3CDE">
        <w:rPr>
          <w:rFonts w:ascii="Times New Roman" w:hAnsi="Times New Roman" w:cs="Times New Roman"/>
          <w:b/>
          <w:sz w:val="28"/>
          <w:szCs w:val="28"/>
        </w:rPr>
        <w:t xml:space="preserve"> задани</w:t>
      </w:r>
      <w:r>
        <w:rPr>
          <w:rFonts w:ascii="Times New Roman" w:hAnsi="Times New Roman" w:cs="Times New Roman"/>
          <w:b/>
          <w:sz w:val="28"/>
          <w:szCs w:val="28"/>
        </w:rPr>
        <w:t>я</w:t>
      </w:r>
      <w:r w:rsidRPr="00FB3CDE">
        <w:rPr>
          <w:rFonts w:ascii="Times New Roman" w:hAnsi="Times New Roman" w:cs="Times New Roman"/>
          <w:b/>
          <w:sz w:val="28"/>
          <w:szCs w:val="28"/>
        </w:rPr>
        <w:t>:</w:t>
      </w:r>
    </w:p>
    <w:p w:rsidR="00B30EC4" w:rsidRPr="00B30EC4" w:rsidRDefault="00B30EC4" w:rsidP="00B30EC4">
      <w:pPr>
        <w:spacing w:after="0"/>
        <w:ind w:firstLine="567"/>
        <w:jc w:val="both"/>
        <w:rPr>
          <w:rFonts w:ascii="Times New Roman" w:hAnsi="Times New Roman"/>
          <w:iCs/>
          <w:sz w:val="26"/>
          <w:szCs w:val="26"/>
        </w:rPr>
      </w:pPr>
      <w:r w:rsidRPr="00B30EC4">
        <w:rPr>
          <w:rFonts w:ascii="Times New Roman" w:hAnsi="Times New Roman"/>
          <w:iCs/>
          <w:sz w:val="26"/>
          <w:szCs w:val="26"/>
        </w:rPr>
        <w:t xml:space="preserve">На общем собрании ООО было принято решение об избрании 2 директоров общества. В решении было отражено, что в функции первого директора входят вопросы трудовых отношений в обществе, а в функции второго – хозяйственная </w:t>
      </w:r>
      <w:r w:rsidRPr="00B30EC4">
        <w:rPr>
          <w:rFonts w:ascii="Times New Roman" w:hAnsi="Times New Roman"/>
          <w:iCs/>
          <w:sz w:val="26"/>
          <w:szCs w:val="26"/>
        </w:rPr>
        <w:lastRenderedPageBreak/>
        <w:t>деятельность общества. По истечении двух месяцев, было установлено, что первый директор вышел за пределы своих полномочий, и заключил договор от имени общества.</w:t>
      </w:r>
    </w:p>
    <w:p w:rsidR="00B30EC4" w:rsidRPr="00B30EC4" w:rsidRDefault="00B30EC4" w:rsidP="00B30EC4">
      <w:pPr>
        <w:spacing w:after="0"/>
        <w:ind w:firstLine="567"/>
        <w:jc w:val="both"/>
        <w:rPr>
          <w:rFonts w:ascii="Times New Roman" w:hAnsi="Times New Roman"/>
          <w:iCs/>
          <w:sz w:val="26"/>
          <w:szCs w:val="26"/>
        </w:rPr>
      </w:pPr>
      <w:r w:rsidRPr="00B30EC4">
        <w:rPr>
          <w:rFonts w:ascii="Times New Roman" w:hAnsi="Times New Roman"/>
          <w:iCs/>
          <w:sz w:val="26"/>
          <w:szCs w:val="26"/>
        </w:rPr>
        <w:t>В связи с невозможностью выполнить данный договор второй директор обратился в суд с иском о признании договора недействительным в связи с превышением полномочий первым директором.</w:t>
      </w:r>
    </w:p>
    <w:p w:rsidR="00B30EC4" w:rsidRPr="00B30EC4" w:rsidRDefault="00B30EC4" w:rsidP="00B30EC4">
      <w:pPr>
        <w:spacing w:after="0"/>
        <w:ind w:firstLine="567"/>
        <w:jc w:val="both"/>
        <w:rPr>
          <w:rFonts w:ascii="Times New Roman" w:hAnsi="Times New Roman"/>
          <w:i/>
          <w:iCs/>
          <w:sz w:val="26"/>
          <w:szCs w:val="26"/>
        </w:rPr>
      </w:pPr>
      <w:r w:rsidRPr="00B30EC4">
        <w:rPr>
          <w:rFonts w:ascii="Times New Roman" w:hAnsi="Times New Roman"/>
          <w:i/>
          <w:iCs/>
          <w:sz w:val="26"/>
          <w:szCs w:val="26"/>
        </w:rPr>
        <w:t>Каким образом регулируется вопрос о полномочиях нескольких единоличных исполнительных органов?</w:t>
      </w:r>
    </w:p>
    <w:p w:rsidR="00B30EC4" w:rsidRPr="00B30EC4" w:rsidRDefault="00B30EC4" w:rsidP="00B30EC4">
      <w:pPr>
        <w:spacing w:after="0"/>
        <w:ind w:firstLine="567"/>
        <w:jc w:val="both"/>
        <w:rPr>
          <w:rFonts w:ascii="Times New Roman" w:hAnsi="Times New Roman"/>
          <w:i/>
          <w:iCs/>
          <w:sz w:val="26"/>
          <w:szCs w:val="26"/>
        </w:rPr>
      </w:pPr>
      <w:r w:rsidRPr="00B30EC4">
        <w:rPr>
          <w:rFonts w:ascii="Times New Roman" w:hAnsi="Times New Roman"/>
          <w:i/>
          <w:iCs/>
          <w:sz w:val="26"/>
          <w:szCs w:val="26"/>
        </w:rPr>
        <w:t xml:space="preserve">Как оформляется наличие нескольких директоров в обществе? </w:t>
      </w:r>
    </w:p>
    <w:p w:rsidR="00B30EC4" w:rsidRPr="00B30EC4" w:rsidRDefault="00B30EC4" w:rsidP="00B30EC4">
      <w:pPr>
        <w:spacing w:after="0"/>
        <w:ind w:firstLine="567"/>
        <w:jc w:val="both"/>
        <w:rPr>
          <w:rFonts w:ascii="Times New Roman" w:hAnsi="Times New Roman"/>
          <w:i/>
          <w:iCs/>
          <w:sz w:val="26"/>
          <w:szCs w:val="26"/>
        </w:rPr>
      </w:pPr>
      <w:r w:rsidRPr="00B30EC4">
        <w:rPr>
          <w:rFonts w:ascii="Times New Roman" w:hAnsi="Times New Roman"/>
          <w:i/>
          <w:iCs/>
          <w:sz w:val="26"/>
          <w:szCs w:val="26"/>
        </w:rPr>
        <w:t>Оцените законность заключенного договора. Какое решение примет суд?</w:t>
      </w:r>
    </w:p>
    <w:p w:rsidR="00B30EC4" w:rsidRPr="00B30EC4" w:rsidRDefault="00B30EC4" w:rsidP="00B30EC4">
      <w:pPr>
        <w:ind w:left="360" w:firstLine="567"/>
        <w:rPr>
          <w:rFonts w:ascii="Times New Roman" w:hAnsi="Times New Roman"/>
          <w:sz w:val="26"/>
          <w:szCs w:val="26"/>
        </w:rPr>
      </w:pPr>
    </w:p>
    <w:p w:rsidR="00B31B51" w:rsidRPr="00FB3CDE" w:rsidRDefault="00B31B51" w:rsidP="00B31B51">
      <w:pPr>
        <w:tabs>
          <w:tab w:val="left" w:pos="426"/>
        </w:tabs>
        <w:spacing w:after="0" w:line="360" w:lineRule="auto"/>
        <w:jc w:val="both"/>
        <w:rPr>
          <w:rFonts w:ascii="Times New Roman" w:hAnsi="Times New Roman" w:cs="Times New Roman"/>
          <w:b/>
          <w:sz w:val="28"/>
          <w:szCs w:val="28"/>
        </w:rPr>
      </w:pPr>
      <w:r w:rsidRPr="00FB3CDE">
        <w:rPr>
          <w:rFonts w:ascii="Times New Roman" w:hAnsi="Times New Roman" w:cs="Times New Roman"/>
          <w:b/>
          <w:sz w:val="28"/>
          <w:szCs w:val="28"/>
        </w:rPr>
        <w:t xml:space="preserve">Пример </w:t>
      </w:r>
      <w:r>
        <w:rPr>
          <w:rFonts w:ascii="Times New Roman" w:hAnsi="Times New Roman" w:cs="Times New Roman"/>
          <w:b/>
          <w:sz w:val="28"/>
          <w:szCs w:val="28"/>
        </w:rPr>
        <w:t>типовых тестовых заданий</w:t>
      </w:r>
      <w:r w:rsidRPr="00FB3CDE">
        <w:rPr>
          <w:rFonts w:ascii="Times New Roman" w:hAnsi="Times New Roman" w:cs="Times New Roman"/>
          <w:b/>
          <w:sz w:val="28"/>
          <w:szCs w:val="28"/>
        </w:rPr>
        <w:t>:</w:t>
      </w:r>
    </w:p>
    <w:p w:rsidR="00CA4711" w:rsidRPr="0003582A" w:rsidRDefault="00CA4711" w:rsidP="00CA4711">
      <w:pPr>
        <w:pStyle w:val="a4"/>
        <w:numPr>
          <w:ilvl w:val="0"/>
          <w:numId w:val="10"/>
        </w:numPr>
        <w:tabs>
          <w:tab w:val="left" w:pos="284"/>
          <w:tab w:val="left" w:pos="426"/>
        </w:tabs>
        <w:spacing w:before="120" w:after="0" w:line="240" w:lineRule="auto"/>
        <w:ind w:left="0" w:firstLine="0"/>
        <w:rPr>
          <w:rFonts w:ascii="Times New Roman" w:eastAsia="Calibri" w:hAnsi="Times New Roman" w:cs="Times New Roman"/>
          <w:sz w:val="24"/>
          <w:szCs w:val="24"/>
        </w:rPr>
      </w:pPr>
      <w:r w:rsidRPr="0003582A">
        <w:rPr>
          <w:rFonts w:ascii="Times New Roman" w:eastAsia="Calibri" w:hAnsi="Times New Roman" w:cs="Times New Roman"/>
          <w:sz w:val="24"/>
          <w:szCs w:val="24"/>
        </w:rPr>
        <w:t xml:space="preserve">Член </w:t>
      </w:r>
      <w:r>
        <w:rPr>
          <w:rFonts w:ascii="Times New Roman" w:eastAsia="Calibri" w:hAnsi="Times New Roman" w:cs="Times New Roman"/>
          <w:sz w:val="24"/>
          <w:szCs w:val="24"/>
        </w:rPr>
        <w:t>потребительского кооператива</w:t>
      </w:r>
      <w:r w:rsidRPr="0003582A">
        <w:rPr>
          <w:rFonts w:ascii="Times New Roman" w:eastAsia="Calibri" w:hAnsi="Times New Roman" w:cs="Times New Roman"/>
          <w:sz w:val="24"/>
          <w:szCs w:val="24"/>
        </w:rPr>
        <w:t xml:space="preserve"> может быть исключен из не</w:t>
      </w:r>
      <w:r>
        <w:rPr>
          <w:rFonts w:ascii="Times New Roman" w:eastAsia="Calibri" w:hAnsi="Times New Roman" w:cs="Times New Roman"/>
          <w:sz w:val="24"/>
          <w:szCs w:val="24"/>
        </w:rPr>
        <w:t>го</w:t>
      </w:r>
      <w:r w:rsidRPr="0003582A">
        <w:rPr>
          <w:rFonts w:ascii="Times New Roman" w:eastAsia="Calibri" w:hAnsi="Times New Roman" w:cs="Times New Roman"/>
          <w:sz w:val="24"/>
          <w:szCs w:val="24"/>
        </w:rPr>
        <w:t xml:space="preserve"> по решению:</w:t>
      </w:r>
    </w:p>
    <w:p w:rsidR="00CA4711" w:rsidRPr="0003582A" w:rsidRDefault="00CA4711" w:rsidP="00CA4711">
      <w:pPr>
        <w:spacing w:after="0" w:line="240" w:lineRule="auto"/>
        <w:ind w:left="284"/>
        <w:rPr>
          <w:rFonts w:ascii="Times New Roman" w:eastAsia="Calibri" w:hAnsi="Times New Roman" w:cs="Times New Roman"/>
          <w:sz w:val="24"/>
          <w:szCs w:val="24"/>
        </w:rPr>
      </w:pPr>
      <w:r w:rsidRPr="0003582A">
        <w:rPr>
          <w:rFonts w:ascii="Times New Roman" w:eastAsia="Calibri" w:hAnsi="Times New Roman" w:cs="Times New Roman"/>
          <w:sz w:val="24"/>
          <w:szCs w:val="24"/>
        </w:rPr>
        <w:t>а) генерального директора;</w:t>
      </w:r>
    </w:p>
    <w:p w:rsidR="00CA4711" w:rsidRPr="0003582A" w:rsidRDefault="00CA4711" w:rsidP="00CA4711">
      <w:pPr>
        <w:spacing w:after="0" w:line="240" w:lineRule="auto"/>
        <w:ind w:left="284"/>
        <w:rPr>
          <w:rFonts w:ascii="Times New Roman" w:eastAsia="Calibri" w:hAnsi="Times New Roman" w:cs="Times New Roman"/>
          <w:sz w:val="24"/>
          <w:szCs w:val="24"/>
        </w:rPr>
      </w:pPr>
      <w:r w:rsidRPr="0003582A">
        <w:rPr>
          <w:rFonts w:ascii="Times New Roman" w:eastAsia="Calibri" w:hAnsi="Times New Roman" w:cs="Times New Roman"/>
          <w:sz w:val="24"/>
          <w:szCs w:val="24"/>
        </w:rPr>
        <w:t>б) правления;</w:t>
      </w:r>
    </w:p>
    <w:p w:rsidR="00CA4711" w:rsidRPr="0003582A" w:rsidRDefault="00CA4711" w:rsidP="00CA4711">
      <w:pPr>
        <w:spacing w:after="0" w:line="240" w:lineRule="auto"/>
        <w:ind w:left="284"/>
        <w:rPr>
          <w:rFonts w:ascii="Times New Roman" w:eastAsia="Calibri" w:hAnsi="Times New Roman" w:cs="Times New Roman"/>
          <w:sz w:val="24"/>
          <w:szCs w:val="24"/>
        </w:rPr>
      </w:pPr>
      <w:r w:rsidRPr="0003582A">
        <w:rPr>
          <w:rFonts w:ascii="Times New Roman" w:eastAsia="Calibri" w:hAnsi="Times New Roman" w:cs="Times New Roman"/>
          <w:sz w:val="24"/>
          <w:szCs w:val="24"/>
        </w:rPr>
        <w:t>в) совета директоров;</w:t>
      </w:r>
    </w:p>
    <w:p w:rsidR="00CA4711" w:rsidRDefault="00CA4711" w:rsidP="00CA4711">
      <w:pPr>
        <w:spacing w:after="0" w:line="240" w:lineRule="auto"/>
        <w:ind w:left="284"/>
        <w:rPr>
          <w:rFonts w:ascii="Times New Roman" w:eastAsia="Calibri" w:hAnsi="Times New Roman" w:cs="Times New Roman"/>
          <w:sz w:val="24"/>
          <w:szCs w:val="24"/>
        </w:rPr>
      </w:pPr>
      <w:r w:rsidRPr="0003582A">
        <w:rPr>
          <w:rFonts w:ascii="Times New Roman" w:eastAsia="Calibri" w:hAnsi="Times New Roman" w:cs="Times New Roman"/>
          <w:sz w:val="24"/>
          <w:szCs w:val="24"/>
        </w:rPr>
        <w:t>г) общего собрания.</w:t>
      </w:r>
    </w:p>
    <w:p w:rsidR="00CA4711" w:rsidRPr="000B2112" w:rsidRDefault="00CA4711" w:rsidP="00CA4711">
      <w:pPr>
        <w:pStyle w:val="a4"/>
        <w:numPr>
          <w:ilvl w:val="0"/>
          <w:numId w:val="10"/>
        </w:numPr>
        <w:tabs>
          <w:tab w:val="left" w:pos="284"/>
          <w:tab w:val="left" w:pos="426"/>
        </w:tabs>
        <w:spacing w:before="120" w:after="0" w:line="240" w:lineRule="auto"/>
        <w:ind w:left="0" w:firstLine="0"/>
        <w:rPr>
          <w:rFonts w:ascii="Times New Roman" w:eastAsia="Calibri" w:hAnsi="Times New Roman" w:cs="Times New Roman"/>
          <w:sz w:val="24"/>
          <w:szCs w:val="24"/>
        </w:rPr>
      </w:pPr>
      <w:r w:rsidRPr="000B2112">
        <w:rPr>
          <w:rFonts w:ascii="Times New Roman" w:eastAsia="Calibri" w:hAnsi="Times New Roman" w:cs="Times New Roman"/>
          <w:sz w:val="24"/>
          <w:szCs w:val="24"/>
        </w:rPr>
        <w:t>Судебная защита прав акционера может осуществляться:</w:t>
      </w:r>
    </w:p>
    <w:p w:rsidR="00CA4711" w:rsidRPr="000B2112" w:rsidRDefault="00CA4711" w:rsidP="00CA4711">
      <w:pPr>
        <w:spacing w:after="0" w:line="240" w:lineRule="auto"/>
        <w:ind w:left="284"/>
        <w:rPr>
          <w:rFonts w:ascii="Times New Roman" w:eastAsia="Calibri" w:hAnsi="Times New Roman" w:cs="Times New Roman"/>
          <w:sz w:val="24"/>
          <w:szCs w:val="24"/>
        </w:rPr>
      </w:pPr>
      <w:r>
        <w:rPr>
          <w:rFonts w:ascii="Times New Roman" w:eastAsia="Calibri" w:hAnsi="Times New Roman" w:cs="Times New Roman"/>
          <w:sz w:val="24"/>
          <w:szCs w:val="24"/>
        </w:rPr>
        <w:t>а)</w:t>
      </w:r>
      <w:r w:rsidRPr="000B2112">
        <w:rPr>
          <w:rFonts w:ascii="Times New Roman" w:eastAsia="Calibri" w:hAnsi="Times New Roman" w:cs="Times New Roman"/>
          <w:sz w:val="24"/>
          <w:szCs w:val="24"/>
        </w:rPr>
        <w:t xml:space="preserve"> третейским судом</w:t>
      </w:r>
    </w:p>
    <w:p w:rsidR="00CA4711" w:rsidRPr="000B2112" w:rsidRDefault="00CA4711" w:rsidP="00CA4711">
      <w:pPr>
        <w:spacing w:after="0" w:line="240" w:lineRule="auto"/>
        <w:ind w:left="284"/>
        <w:rPr>
          <w:rFonts w:ascii="Times New Roman" w:eastAsia="Calibri" w:hAnsi="Times New Roman" w:cs="Times New Roman"/>
          <w:sz w:val="24"/>
          <w:szCs w:val="24"/>
        </w:rPr>
      </w:pPr>
      <w:r>
        <w:rPr>
          <w:rFonts w:ascii="Times New Roman" w:eastAsia="Calibri" w:hAnsi="Times New Roman" w:cs="Times New Roman"/>
          <w:sz w:val="24"/>
          <w:szCs w:val="24"/>
        </w:rPr>
        <w:t>б)</w:t>
      </w:r>
      <w:r w:rsidRPr="000B2112">
        <w:rPr>
          <w:rFonts w:ascii="Times New Roman" w:eastAsia="Calibri" w:hAnsi="Times New Roman" w:cs="Times New Roman"/>
          <w:sz w:val="24"/>
          <w:szCs w:val="24"/>
        </w:rPr>
        <w:t xml:space="preserve"> арбитражным судом</w:t>
      </w:r>
    </w:p>
    <w:p w:rsidR="00CA4711" w:rsidRPr="000B2112" w:rsidRDefault="00CA4711" w:rsidP="00CA4711">
      <w:pPr>
        <w:spacing w:after="0" w:line="240" w:lineRule="auto"/>
        <w:ind w:left="284"/>
        <w:rPr>
          <w:rFonts w:ascii="Times New Roman" w:eastAsia="Calibri" w:hAnsi="Times New Roman" w:cs="Times New Roman"/>
          <w:sz w:val="24"/>
          <w:szCs w:val="24"/>
        </w:rPr>
      </w:pPr>
      <w:r>
        <w:rPr>
          <w:rFonts w:ascii="Times New Roman" w:eastAsia="Calibri" w:hAnsi="Times New Roman" w:cs="Times New Roman"/>
          <w:sz w:val="24"/>
          <w:szCs w:val="24"/>
        </w:rPr>
        <w:t xml:space="preserve">в) </w:t>
      </w:r>
      <w:r w:rsidRPr="000B2112">
        <w:rPr>
          <w:rFonts w:ascii="Times New Roman" w:eastAsia="Calibri" w:hAnsi="Times New Roman" w:cs="Times New Roman"/>
          <w:sz w:val="24"/>
          <w:szCs w:val="24"/>
        </w:rPr>
        <w:t>на общем собрании</w:t>
      </w:r>
    </w:p>
    <w:p w:rsidR="00CA4711" w:rsidRPr="000B2112" w:rsidRDefault="00CA4711" w:rsidP="00CA4711">
      <w:pPr>
        <w:spacing w:after="0" w:line="240" w:lineRule="auto"/>
        <w:ind w:left="284"/>
        <w:rPr>
          <w:rFonts w:ascii="Times New Roman" w:eastAsia="Calibri" w:hAnsi="Times New Roman" w:cs="Times New Roman"/>
          <w:sz w:val="24"/>
          <w:szCs w:val="24"/>
        </w:rPr>
      </w:pPr>
      <w:r>
        <w:rPr>
          <w:rFonts w:ascii="Times New Roman" w:eastAsia="Calibri" w:hAnsi="Times New Roman" w:cs="Times New Roman"/>
          <w:sz w:val="24"/>
          <w:szCs w:val="24"/>
        </w:rPr>
        <w:t xml:space="preserve">г) </w:t>
      </w:r>
      <w:r w:rsidRPr="000B2112">
        <w:rPr>
          <w:rFonts w:ascii="Times New Roman" w:eastAsia="Calibri" w:hAnsi="Times New Roman" w:cs="Times New Roman"/>
          <w:sz w:val="24"/>
          <w:szCs w:val="24"/>
        </w:rPr>
        <w:t>административным судом</w:t>
      </w:r>
    </w:p>
    <w:p w:rsidR="00CA4711" w:rsidRPr="000B2112" w:rsidRDefault="00CA4711" w:rsidP="00CA4711">
      <w:pPr>
        <w:spacing w:after="0" w:line="240" w:lineRule="auto"/>
        <w:ind w:left="284"/>
        <w:rPr>
          <w:rFonts w:ascii="Times New Roman" w:eastAsia="Calibri" w:hAnsi="Times New Roman" w:cs="Times New Roman"/>
          <w:sz w:val="24"/>
          <w:szCs w:val="24"/>
        </w:rPr>
      </w:pPr>
      <w:r>
        <w:rPr>
          <w:rFonts w:ascii="Times New Roman" w:eastAsia="Calibri" w:hAnsi="Times New Roman" w:cs="Times New Roman"/>
          <w:sz w:val="24"/>
          <w:szCs w:val="24"/>
        </w:rPr>
        <w:t xml:space="preserve">д) </w:t>
      </w:r>
      <w:r w:rsidRPr="000B2112">
        <w:rPr>
          <w:rFonts w:ascii="Times New Roman" w:eastAsia="Calibri" w:hAnsi="Times New Roman" w:cs="Times New Roman"/>
          <w:sz w:val="24"/>
          <w:szCs w:val="24"/>
        </w:rPr>
        <w:t>товарищеским судом</w:t>
      </w:r>
    </w:p>
    <w:p w:rsidR="00B30EC4" w:rsidRPr="00CA4711" w:rsidRDefault="00B30EC4" w:rsidP="00CA4711">
      <w:pPr>
        <w:pStyle w:val="a4"/>
        <w:numPr>
          <w:ilvl w:val="0"/>
          <w:numId w:val="10"/>
        </w:numPr>
        <w:tabs>
          <w:tab w:val="left" w:pos="284"/>
          <w:tab w:val="left" w:pos="426"/>
        </w:tabs>
        <w:spacing w:before="120" w:after="0" w:line="240" w:lineRule="auto"/>
        <w:ind w:left="0" w:firstLine="0"/>
        <w:rPr>
          <w:rFonts w:ascii="Times New Roman" w:eastAsia="Calibri" w:hAnsi="Times New Roman" w:cs="Times New Roman"/>
          <w:sz w:val="24"/>
          <w:szCs w:val="24"/>
        </w:rPr>
      </w:pPr>
      <w:r w:rsidRPr="00CA4711">
        <w:rPr>
          <w:rFonts w:ascii="Times New Roman" w:eastAsia="Calibri" w:hAnsi="Times New Roman" w:cs="Times New Roman"/>
          <w:sz w:val="24"/>
          <w:szCs w:val="24"/>
        </w:rPr>
        <w:t>Наличие совета директоров в АО является обязательным при условии…</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а) число акционеров более 50</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б) число акционеров менее 50</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в) отсутствия коллегиального исполнительного органа</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г) отсутствия единоличного исполнительного органа</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д) ведения обществом лицензионной деятельности</w:t>
      </w:r>
    </w:p>
    <w:p w:rsidR="00B30EC4" w:rsidRPr="00CA4711" w:rsidRDefault="00B30EC4" w:rsidP="00CA4711">
      <w:pPr>
        <w:pStyle w:val="a4"/>
        <w:numPr>
          <w:ilvl w:val="0"/>
          <w:numId w:val="10"/>
        </w:numPr>
        <w:tabs>
          <w:tab w:val="left" w:pos="284"/>
          <w:tab w:val="left" w:pos="426"/>
        </w:tabs>
        <w:spacing w:before="120" w:after="0" w:line="240" w:lineRule="auto"/>
        <w:ind w:left="0" w:firstLine="0"/>
        <w:rPr>
          <w:rFonts w:ascii="Times New Roman" w:eastAsia="Calibri" w:hAnsi="Times New Roman" w:cs="Times New Roman"/>
          <w:sz w:val="24"/>
          <w:szCs w:val="24"/>
        </w:rPr>
      </w:pPr>
      <w:r w:rsidRPr="00CA4711">
        <w:rPr>
          <w:rFonts w:ascii="Times New Roman" w:eastAsia="Calibri" w:hAnsi="Times New Roman" w:cs="Times New Roman"/>
          <w:sz w:val="24"/>
          <w:szCs w:val="24"/>
        </w:rPr>
        <w:t>По общему правилу, решения общего собрания ООО принимаются:</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а) анонимным голосованием;</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б) закрытым голосованием;</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в) заочным голосованием;</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г) открытым голосованием.</w:t>
      </w:r>
    </w:p>
    <w:p w:rsidR="00B30EC4" w:rsidRPr="00CA4711" w:rsidRDefault="00B30EC4" w:rsidP="00CA4711">
      <w:pPr>
        <w:pStyle w:val="a4"/>
        <w:numPr>
          <w:ilvl w:val="0"/>
          <w:numId w:val="10"/>
        </w:numPr>
        <w:tabs>
          <w:tab w:val="left" w:pos="284"/>
          <w:tab w:val="left" w:pos="426"/>
        </w:tabs>
        <w:spacing w:before="120" w:after="0" w:line="240" w:lineRule="auto"/>
        <w:ind w:left="0" w:firstLine="0"/>
        <w:rPr>
          <w:rFonts w:ascii="Times New Roman" w:eastAsia="Calibri" w:hAnsi="Times New Roman" w:cs="Times New Roman"/>
          <w:sz w:val="24"/>
          <w:szCs w:val="24"/>
        </w:rPr>
      </w:pPr>
      <w:r w:rsidRPr="00CA4711">
        <w:rPr>
          <w:rFonts w:ascii="Times New Roman" w:eastAsia="Calibri" w:hAnsi="Times New Roman" w:cs="Times New Roman"/>
          <w:sz w:val="24"/>
          <w:szCs w:val="24"/>
        </w:rPr>
        <w:t>Участие на общем собрании допускается (выберите все правильные ответы):</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а) очно;</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б) дистанционно;</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в) анонимно;</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г) лично;</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д) через представителя.</w:t>
      </w:r>
    </w:p>
    <w:p w:rsidR="00B30EC4" w:rsidRPr="00CA4711" w:rsidRDefault="00B30EC4" w:rsidP="00CA4711">
      <w:pPr>
        <w:pStyle w:val="a4"/>
        <w:numPr>
          <w:ilvl w:val="0"/>
          <w:numId w:val="10"/>
        </w:numPr>
        <w:tabs>
          <w:tab w:val="left" w:pos="284"/>
          <w:tab w:val="left" w:pos="426"/>
        </w:tabs>
        <w:spacing w:before="120" w:after="0" w:line="240" w:lineRule="auto"/>
        <w:ind w:left="0" w:firstLine="0"/>
        <w:rPr>
          <w:rFonts w:ascii="Times New Roman" w:eastAsia="Calibri" w:hAnsi="Times New Roman" w:cs="Times New Roman"/>
          <w:sz w:val="24"/>
          <w:szCs w:val="24"/>
        </w:rPr>
      </w:pPr>
      <w:r w:rsidRPr="00CA4711">
        <w:rPr>
          <w:rFonts w:ascii="Times New Roman" w:eastAsia="Calibri" w:hAnsi="Times New Roman" w:cs="Times New Roman"/>
          <w:sz w:val="24"/>
          <w:szCs w:val="24"/>
        </w:rPr>
        <w:t>Фиксацию участия на общем собрании в АО ведет (выберите все правильные варианты):</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а) единоличный исполнительный орган;</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б) нотариус;</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в) реестродержатель;</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lastRenderedPageBreak/>
        <w:t xml:space="preserve">г) допускается </w:t>
      </w:r>
      <w:proofErr w:type="spellStart"/>
      <w:r w:rsidRPr="00B30EC4">
        <w:rPr>
          <w:rFonts w:ascii="Times New Roman" w:eastAsia="Calibri" w:hAnsi="Times New Roman" w:cs="Times New Roman"/>
          <w:sz w:val="24"/>
          <w:szCs w:val="24"/>
        </w:rPr>
        <w:t>видеофиксация</w:t>
      </w:r>
      <w:proofErr w:type="spellEnd"/>
      <w:r w:rsidRPr="00B30EC4">
        <w:rPr>
          <w:rFonts w:ascii="Times New Roman" w:eastAsia="Calibri" w:hAnsi="Times New Roman" w:cs="Times New Roman"/>
          <w:sz w:val="24"/>
          <w:szCs w:val="24"/>
        </w:rPr>
        <w:t>;</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д) секретарь собрания.</w:t>
      </w:r>
    </w:p>
    <w:p w:rsidR="00B30EC4" w:rsidRPr="00CA4711" w:rsidRDefault="00B30EC4" w:rsidP="00CA4711">
      <w:pPr>
        <w:pStyle w:val="a4"/>
        <w:numPr>
          <w:ilvl w:val="0"/>
          <w:numId w:val="10"/>
        </w:numPr>
        <w:tabs>
          <w:tab w:val="left" w:pos="284"/>
          <w:tab w:val="left" w:pos="426"/>
        </w:tabs>
        <w:spacing w:before="120" w:after="0" w:line="240" w:lineRule="auto"/>
        <w:ind w:left="0" w:firstLine="0"/>
        <w:rPr>
          <w:rFonts w:ascii="Times New Roman" w:eastAsia="Calibri" w:hAnsi="Times New Roman" w:cs="Times New Roman"/>
          <w:sz w:val="24"/>
          <w:szCs w:val="24"/>
        </w:rPr>
      </w:pPr>
      <w:r w:rsidRPr="00CA4711">
        <w:rPr>
          <w:rFonts w:ascii="Times New Roman" w:eastAsia="Calibri" w:hAnsi="Times New Roman" w:cs="Times New Roman"/>
          <w:sz w:val="24"/>
          <w:szCs w:val="24"/>
        </w:rPr>
        <w:t>Единоличный исполнительный орган в ООО:</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а) только физическое лицо – член товарищества;</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б) любое физическое лицо;</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 xml:space="preserve">в) может являться как физическим, так и юридическим лицом; </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г) отсутствует.</w:t>
      </w:r>
    </w:p>
    <w:p w:rsidR="00B30EC4" w:rsidRPr="00CA4711" w:rsidRDefault="00B30EC4" w:rsidP="00CA4711">
      <w:pPr>
        <w:pStyle w:val="a4"/>
        <w:numPr>
          <w:ilvl w:val="0"/>
          <w:numId w:val="10"/>
        </w:numPr>
        <w:tabs>
          <w:tab w:val="left" w:pos="284"/>
          <w:tab w:val="left" w:pos="426"/>
        </w:tabs>
        <w:spacing w:before="120" w:after="0" w:line="240" w:lineRule="auto"/>
        <w:ind w:left="0" w:firstLine="0"/>
        <w:rPr>
          <w:rFonts w:ascii="Times New Roman" w:eastAsia="Calibri" w:hAnsi="Times New Roman" w:cs="Times New Roman"/>
          <w:sz w:val="24"/>
          <w:szCs w:val="24"/>
        </w:rPr>
      </w:pPr>
      <w:r w:rsidRPr="00CA4711">
        <w:rPr>
          <w:rFonts w:ascii="Times New Roman" w:eastAsia="Calibri" w:hAnsi="Times New Roman" w:cs="Times New Roman"/>
          <w:sz w:val="24"/>
          <w:szCs w:val="24"/>
        </w:rPr>
        <w:t>Единоличный исполнительный орган действует от имени юридического лица на основании:</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а) устава;</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б) учредительного договора;</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в) и устава и учредительного договора;</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г) устава, учредительного договора, или трудового договора.</w:t>
      </w:r>
    </w:p>
    <w:p w:rsidR="00B30EC4" w:rsidRPr="00CA4711" w:rsidRDefault="00B30EC4" w:rsidP="00CA4711">
      <w:pPr>
        <w:pStyle w:val="a4"/>
        <w:numPr>
          <w:ilvl w:val="0"/>
          <w:numId w:val="10"/>
        </w:numPr>
        <w:tabs>
          <w:tab w:val="left" w:pos="284"/>
          <w:tab w:val="left" w:pos="426"/>
        </w:tabs>
        <w:spacing w:before="120" w:after="0" w:line="240" w:lineRule="auto"/>
        <w:ind w:left="0" w:firstLine="0"/>
        <w:rPr>
          <w:rFonts w:ascii="Times New Roman" w:eastAsia="Calibri" w:hAnsi="Times New Roman" w:cs="Times New Roman"/>
          <w:sz w:val="24"/>
          <w:szCs w:val="24"/>
        </w:rPr>
      </w:pPr>
      <w:r w:rsidRPr="00CA4711">
        <w:rPr>
          <w:rFonts w:ascii="Times New Roman" w:eastAsia="Calibri" w:hAnsi="Times New Roman" w:cs="Times New Roman"/>
          <w:sz w:val="24"/>
          <w:szCs w:val="24"/>
        </w:rPr>
        <w:t>В ООО в обязательном порядке формируется:</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а) единоличный исполнительный орган;</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б) коллегиальный исполнительный орган;</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в) и единоличный, и коллегиальный исполнительный орган;</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г) исполнительные органы в ООО формируются по желанию участников.</w:t>
      </w:r>
    </w:p>
    <w:p w:rsidR="00B30EC4" w:rsidRPr="00CA4711" w:rsidRDefault="00B30EC4" w:rsidP="00CA4711">
      <w:pPr>
        <w:pStyle w:val="a4"/>
        <w:numPr>
          <w:ilvl w:val="0"/>
          <w:numId w:val="10"/>
        </w:numPr>
        <w:tabs>
          <w:tab w:val="left" w:pos="284"/>
          <w:tab w:val="left" w:pos="426"/>
        </w:tabs>
        <w:spacing w:before="120" w:after="0" w:line="240" w:lineRule="auto"/>
        <w:ind w:left="0" w:firstLine="0"/>
        <w:rPr>
          <w:rFonts w:ascii="Times New Roman" w:eastAsia="Calibri" w:hAnsi="Times New Roman" w:cs="Times New Roman"/>
          <w:sz w:val="24"/>
          <w:szCs w:val="24"/>
        </w:rPr>
      </w:pPr>
      <w:r w:rsidRPr="00CA4711">
        <w:rPr>
          <w:rFonts w:ascii="Times New Roman" w:eastAsia="Calibri" w:hAnsi="Times New Roman" w:cs="Times New Roman"/>
          <w:sz w:val="24"/>
          <w:szCs w:val="24"/>
        </w:rPr>
        <w:t>Иск о восстановлении корпоративного контроля вправе подать:</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а) участник корпорации или его кредиторы;</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б) только участник корпорации;</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в) участник корпорации, а в случае, если участник – юридическое лицо, то от его имени участники такого юридического лица;</w:t>
      </w:r>
    </w:p>
    <w:p w:rsidR="00B30EC4" w:rsidRPr="00B30EC4" w:rsidRDefault="00B30EC4" w:rsidP="00B30EC4">
      <w:pPr>
        <w:spacing w:after="0" w:line="240" w:lineRule="auto"/>
        <w:ind w:left="284"/>
        <w:rPr>
          <w:rFonts w:ascii="Times New Roman" w:eastAsia="Calibri" w:hAnsi="Times New Roman" w:cs="Times New Roman"/>
          <w:sz w:val="24"/>
          <w:szCs w:val="24"/>
        </w:rPr>
      </w:pPr>
      <w:r w:rsidRPr="00B30EC4">
        <w:rPr>
          <w:rFonts w:ascii="Times New Roman" w:eastAsia="Calibri" w:hAnsi="Times New Roman" w:cs="Times New Roman"/>
          <w:sz w:val="24"/>
          <w:szCs w:val="24"/>
        </w:rPr>
        <w:t>г) любые заинтересованные лица.</w:t>
      </w:r>
    </w:p>
    <w:p w:rsidR="00B31B51" w:rsidRPr="009C08EA" w:rsidRDefault="00B31B51" w:rsidP="000878E3">
      <w:pPr>
        <w:tabs>
          <w:tab w:val="left" w:pos="1134"/>
        </w:tabs>
        <w:spacing w:line="360" w:lineRule="auto"/>
        <w:ind w:firstLine="709"/>
        <w:jc w:val="both"/>
        <w:rPr>
          <w:rFonts w:ascii="Times New Roman" w:hAnsi="Times New Roman" w:cs="Times New Roman"/>
          <w:sz w:val="26"/>
          <w:szCs w:val="26"/>
        </w:rPr>
      </w:pPr>
    </w:p>
    <w:p w:rsidR="000878E3" w:rsidRPr="000878E3" w:rsidRDefault="000878E3" w:rsidP="000878E3">
      <w:pPr>
        <w:tabs>
          <w:tab w:val="left" w:pos="1134"/>
        </w:tabs>
        <w:spacing w:line="360" w:lineRule="auto"/>
        <w:ind w:firstLine="709"/>
        <w:jc w:val="both"/>
        <w:rPr>
          <w:rFonts w:ascii="Times New Roman" w:hAnsi="Times New Roman" w:cs="Times New Roman"/>
          <w:sz w:val="28"/>
        </w:rPr>
      </w:pPr>
      <w:r w:rsidRPr="000878E3">
        <w:rPr>
          <w:rFonts w:ascii="Times New Roman" w:hAnsi="Times New Roman" w:cs="Times New Roman"/>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(http://www.fa.ru/org/dep/pred/News/2018-01-23-ratingpred.aspx).</w:t>
      </w:r>
    </w:p>
    <w:p w:rsidR="00040271" w:rsidRPr="00040271" w:rsidRDefault="00040271" w:rsidP="00040271">
      <w:pPr>
        <w:tabs>
          <w:tab w:val="left" w:pos="426"/>
        </w:tabs>
        <w:spacing w:after="0" w:line="360" w:lineRule="auto"/>
        <w:jc w:val="center"/>
        <w:rPr>
          <w:rFonts w:ascii="Times New Roman" w:hAnsi="Times New Roman" w:cs="Times New Roman"/>
          <w:b/>
          <w:sz w:val="28"/>
          <w:szCs w:val="28"/>
          <w:lang w:eastAsia="ru-RU"/>
        </w:rPr>
      </w:pPr>
      <w:r w:rsidRPr="00040271">
        <w:rPr>
          <w:rFonts w:ascii="Times New Roman" w:hAnsi="Times New Roman" w:cs="Times New Roman"/>
          <w:b/>
          <w:sz w:val="28"/>
          <w:szCs w:val="28"/>
          <w:lang w:eastAsia="ru-RU"/>
        </w:rPr>
        <w:t xml:space="preserve"> </w:t>
      </w:r>
    </w:p>
    <w:p w:rsidR="0029090B" w:rsidRPr="0029090B" w:rsidRDefault="0029090B" w:rsidP="0029090B">
      <w:pPr>
        <w:pStyle w:val="1"/>
        <w:spacing w:before="0" w:line="360" w:lineRule="auto"/>
        <w:jc w:val="center"/>
        <w:rPr>
          <w:rFonts w:ascii="Times New Roman" w:hAnsi="Times New Roman" w:cs="Times New Roman"/>
          <w:color w:val="auto"/>
          <w:lang w:eastAsia="ru-RU"/>
        </w:rPr>
      </w:pPr>
      <w:bookmarkStart w:id="13" w:name="_Toc5185611"/>
      <w:r w:rsidRPr="0029090B">
        <w:rPr>
          <w:rFonts w:ascii="Times New Roman" w:hAnsi="Times New Roman" w:cs="Times New Roman"/>
          <w:color w:val="auto"/>
          <w:lang w:eastAsia="ru-RU"/>
        </w:rPr>
        <w:t>7. Фонд оценочных средств для проведения промежуточной аттестации обучающихся по дисциплине</w:t>
      </w:r>
      <w:bookmarkEnd w:id="13"/>
    </w:p>
    <w:p w:rsidR="0029090B" w:rsidRPr="007A7384" w:rsidRDefault="00E9263C" w:rsidP="0029090B">
      <w:pPr>
        <w:spacing w:after="0" w:line="360" w:lineRule="auto"/>
        <w:ind w:firstLine="709"/>
        <w:jc w:val="both"/>
        <w:rPr>
          <w:rFonts w:ascii="Times New Roman" w:hAnsi="Times New Roman" w:cs="Times New Roman"/>
          <w:sz w:val="28"/>
          <w:szCs w:val="28"/>
          <w:lang w:eastAsia="ru-RU"/>
        </w:rPr>
      </w:pPr>
      <w:r w:rsidRPr="007A7384">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r w:rsidR="0029090B" w:rsidRPr="007A7384">
        <w:rPr>
          <w:rFonts w:ascii="Times New Roman" w:hAnsi="Times New Roman" w:cs="Times New Roman"/>
          <w:sz w:val="28"/>
          <w:szCs w:val="28"/>
          <w:lang w:eastAsia="ru-RU"/>
        </w:rPr>
        <w:t>«</w:t>
      </w:r>
      <w:r w:rsidRPr="007A7384">
        <w:rPr>
          <w:rFonts w:ascii="Times New Roman" w:hAnsi="Times New Roman" w:cs="Times New Roman"/>
          <w:sz w:val="28"/>
          <w:szCs w:val="28"/>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9090B" w:rsidRPr="007A7384">
        <w:rPr>
          <w:rFonts w:ascii="Times New Roman" w:hAnsi="Times New Roman" w:cs="Times New Roman"/>
          <w:sz w:val="28"/>
          <w:szCs w:val="28"/>
          <w:lang w:eastAsia="ru-RU"/>
        </w:rPr>
        <w:t>».</w:t>
      </w:r>
    </w:p>
    <w:p w:rsidR="00417714" w:rsidRDefault="00417714" w:rsidP="00417714">
      <w:pPr>
        <w:spacing w:after="0" w:line="360" w:lineRule="auto"/>
        <w:ind w:left="-1276" w:firstLine="709"/>
        <w:jc w:val="both"/>
        <w:rPr>
          <w:rFonts w:ascii="Times New Roman" w:hAnsi="Times New Roman" w:cs="Times New Roman"/>
          <w:i/>
          <w:sz w:val="28"/>
          <w:szCs w:val="28"/>
          <w:lang w:eastAsia="ru-RU"/>
        </w:rPr>
      </w:pPr>
    </w:p>
    <w:p w:rsidR="00417714" w:rsidRDefault="00417714" w:rsidP="00417714">
      <w:pPr>
        <w:pStyle w:val="2"/>
        <w:spacing w:before="0" w:line="360" w:lineRule="auto"/>
        <w:jc w:val="center"/>
        <w:rPr>
          <w:rFonts w:ascii="Times New Roman" w:hAnsi="Times New Roman" w:cs="Times New Roman"/>
          <w:i/>
          <w:color w:val="auto"/>
          <w:sz w:val="28"/>
          <w:lang w:eastAsia="ru-RU"/>
        </w:rPr>
      </w:pPr>
      <w:bookmarkStart w:id="14" w:name="_Toc5185612"/>
      <w:r w:rsidRPr="00417714">
        <w:rPr>
          <w:rFonts w:ascii="Times New Roman" w:hAnsi="Times New Roman" w:cs="Times New Roman"/>
          <w:i/>
          <w:color w:val="auto"/>
          <w:sz w:val="28"/>
          <w:lang w:eastAsia="ru-RU"/>
        </w:rPr>
        <w:lastRenderedPageBreak/>
        <w:t>Типовые контрольные задания или иные материалы, необходимые для оценки знаний, умений, навыков</w:t>
      </w:r>
      <w:bookmarkEnd w:id="14"/>
    </w:p>
    <w:p w:rsidR="0083730C" w:rsidRDefault="0083730C" w:rsidP="00B4629A">
      <w:pPr>
        <w:spacing w:after="0" w:line="360" w:lineRule="auto"/>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Примерный перечень вопросов для подготовки к </w:t>
      </w:r>
      <w:r w:rsidR="00DB5316">
        <w:rPr>
          <w:rFonts w:ascii="Times New Roman" w:hAnsi="Times New Roman" w:cs="Times New Roman"/>
          <w:b/>
          <w:sz w:val="28"/>
          <w:szCs w:val="28"/>
          <w:lang w:eastAsia="ru-RU"/>
        </w:rPr>
        <w:t>экзамену</w:t>
      </w:r>
      <w:r>
        <w:rPr>
          <w:rFonts w:ascii="Times New Roman" w:hAnsi="Times New Roman" w:cs="Times New Roman"/>
          <w:b/>
          <w:sz w:val="28"/>
          <w:szCs w:val="28"/>
          <w:lang w:eastAsia="ru-RU"/>
        </w:rPr>
        <w:t>:</w:t>
      </w:r>
    </w:p>
    <w:p w:rsidR="00CA4711" w:rsidRPr="00CA4711" w:rsidRDefault="00CA4711" w:rsidP="00A8350F">
      <w:pPr>
        <w:pStyle w:val="ae"/>
        <w:numPr>
          <w:ilvl w:val="0"/>
          <w:numId w:val="8"/>
        </w:numPr>
        <w:tabs>
          <w:tab w:val="left" w:pos="993"/>
          <w:tab w:val="left" w:pos="8820"/>
        </w:tabs>
        <w:spacing w:line="276" w:lineRule="auto"/>
        <w:ind w:left="0" w:firstLine="567"/>
        <w:jc w:val="both"/>
        <w:rPr>
          <w:bCs/>
          <w:sz w:val="28"/>
          <w:szCs w:val="28"/>
        </w:rPr>
      </w:pPr>
      <w:r w:rsidRPr="00CA4711">
        <w:rPr>
          <w:bCs/>
          <w:sz w:val="28"/>
          <w:szCs w:val="28"/>
        </w:rPr>
        <w:t xml:space="preserve">Корпоративные споры как способы разрешения конфликтов. </w:t>
      </w:r>
    </w:p>
    <w:p w:rsidR="00CA4711" w:rsidRPr="00CA4711" w:rsidRDefault="00CA4711" w:rsidP="00A8350F">
      <w:pPr>
        <w:pStyle w:val="ae"/>
        <w:numPr>
          <w:ilvl w:val="0"/>
          <w:numId w:val="8"/>
        </w:numPr>
        <w:tabs>
          <w:tab w:val="left" w:pos="993"/>
          <w:tab w:val="left" w:pos="8820"/>
        </w:tabs>
        <w:spacing w:line="276" w:lineRule="auto"/>
        <w:ind w:left="0" w:firstLine="567"/>
        <w:jc w:val="both"/>
        <w:rPr>
          <w:bCs/>
          <w:sz w:val="28"/>
          <w:szCs w:val="28"/>
        </w:rPr>
      </w:pPr>
      <w:r w:rsidRPr="00CA4711">
        <w:rPr>
          <w:bCs/>
          <w:sz w:val="28"/>
          <w:szCs w:val="28"/>
        </w:rPr>
        <w:t xml:space="preserve">Утрата корпоративного контроля и способы его восстановления. </w:t>
      </w:r>
    </w:p>
    <w:p w:rsidR="00CA4711" w:rsidRPr="00CA4711" w:rsidRDefault="00CA4711" w:rsidP="00A8350F">
      <w:pPr>
        <w:pStyle w:val="ae"/>
        <w:numPr>
          <w:ilvl w:val="0"/>
          <w:numId w:val="8"/>
        </w:numPr>
        <w:tabs>
          <w:tab w:val="left" w:pos="993"/>
          <w:tab w:val="left" w:pos="8820"/>
        </w:tabs>
        <w:spacing w:line="276" w:lineRule="auto"/>
        <w:ind w:left="0" w:firstLine="567"/>
        <w:jc w:val="both"/>
        <w:rPr>
          <w:bCs/>
          <w:sz w:val="28"/>
          <w:szCs w:val="28"/>
        </w:rPr>
      </w:pPr>
      <w:r w:rsidRPr="00CA4711">
        <w:rPr>
          <w:bCs/>
          <w:sz w:val="28"/>
          <w:szCs w:val="28"/>
        </w:rPr>
        <w:t xml:space="preserve">Право участников корпорации представлять интересы корпорации в суде: основания, правовое регулирование. </w:t>
      </w:r>
    </w:p>
    <w:p w:rsidR="00CA4711" w:rsidRPr="00CA4711" w:rsidRDefault="00CA4711" w:rsidP="00A8350F">
      <w:pPr>
        <w:pStyle w:val="ae"/>
        <w:numPr>
          <w:ilvl w:val="0"/>
          <w:numId w:val="8"/>
        </w:numPr>
        <w:tabs>
          <w:tab w:val="left" w:pos="993"/>
          <w:tab w:val="left" w:pos="8820"/>
        </w:tabs>
        <w:spacing w:line="276" w:lineRule="auto"/>
        <w:ind w:left="0" w:firstLine="567"/>
        <w:jc w:val="both"/>
        <w:rPr>
          <w:bCs/>
          <w:sz w:val="28"/>
          <w:szCs w:val="28"/>
        </w:rPr>
      </w:pPr>
      <w:r w:rsidRPr="00CA4711">
        <w:rPr>
          <w:bCs/>
          <w:sz w:val="28"/>
          <w:szCs w:val="28"/>
        </w:rPr>
        <w:t xml:space="preserve">Преимущественное право покупки доли/акции/пая как защита прав участников на сохранение корпоративного контроля. </w:t>
      </w:r>
    </w:p>
    <w:p w:rsidR="00CA4711" w:rsidRPr="00CA4711" w:rsidRDefault="00CA4711" w:rsidP="00A8350F">
      <w:pPr>
        <w:pStyle w:val="ae"/>
        <w:numPr>
          <w:ilvl w:val="0"/>
          <w:numId w:val="8"/>
        </w:numPr>
        <w:tabs>
          <w:tab w:val="left" w:pos="993"/>
          <w:tab w:val="left" w:pos="8820"/>
        </w:tabs>
        <w:spacing w:line="276" w:lineRule="auto"/>
        <w:ind w:left="0" w:firstLine="567"/>
        <w:jc w:val="both"/>
        <w:rPr>
          <w:bCs/>
          <w:sz w:val="28"/>
          <w:szCs w:val="28"/>
        </w:rPr>
      </w:pPr>
      <w:r w:rsidRPr="00CA4711">
        <w:rPr>
          <w:bCs/>
          <w:sz w:val="28"/>
          <w:szCs w:val="28"/>
        </w:rPr>
        <w:t xml:space="preserve">Злоупотребление правами участников корпорации: понятие, виды. </w:t>
      </w:r>
    </w:p>
    <w:p w:rsidR="00CA4711" w:rsidRPr="00CA4711" w:rsidRDefault="00CA4711" w:rsidP="00A8350F">
      <w:pPr>
        <w:pStyle w:val="ae"/>
        <w:numPr>
          <w:ilvl w:val="0"/>
          <w:numId w:val="8"/>
        </w:numPr>
        <w:tabs>
          <w:tab w:val="left" w:pos="993"/>
          <w:tab w:val="left" w:pos="8820"/>
        </w:tabs>
        <w:spacing w:line="276" w:lineRule="auto"/>
        <w:ind w:left="0" w:firstLine="567"/>
        <w:jc w:val="both"/>
        <w:rPr>
          <w:bCs/>
          <w:sz w:val="28"/>
          <w:szCs w:val="28"/>
        </w:rPr>
      </w:pPr>
      <w:r w:rsidRPr="00CA4711">
        <w:rPr>
          <w:bCs/>
          <w:sz w:val="28"/>
          <w:szCs w:val="28"/>
        </w:rPr>
        <w:t>Корпорация как обязанный субъект в правоотношениях.</w:t>
      </w:r>
    </w:p>
    <w:p w:rsidR="00CA4711" w:rsidRPr="00CA4711" w:rsidRDefault="00CA4711" w:rsidP="00A8350F">
      <w:pPr>
        <w:pStyle w:val="ae"/>
        <w:numPr>
          <w:ilvl w:val="0"/>
          <w:numId w:val="8"/>
        </w:numPr>
        <w:tabs>
          <w:tab w:val="left" w:pos="993"/>
          <w:tab w:val="left" w:pos="8820"/>
        </w:tabs>
        <w:spacing w:line="276" w:lineRule="auto"/>
        <w:ind w:left="0" w:firstLine="567"/>
        <w:jc w:val="both"/>
        <w:rPr>
          <w:bCs/>
          <w:sz w:val="28"/>
          <w:szCs w:val="28"/>
        </w:rPr>
      </w:pPr>
      <w:r w:rsidRPr="00CA4711">
        <w:rPr>
          <w:bCs/>
          <w:sz w:val="28"/>
          <w:szCs w:val="28"/>
        </w:rPr>
        <w:t xml:space="preserve">Право на управление корпорацией и его нарушения. </w:t>
      </w:r>
    </w:p>
    <w:p w:rsidR="009022AA" w:rsidRDefault="00C97AAB" w:rsidP="00A8350F">
      <w:pPr>
        <w:pStyle w:val="ae"/>
        <w:numPr>
          <w:ilvl w:val="0"/>
          <w:numId w:val="8"/>
        </w:numPr>
        <w:tabs>
          <w:tab w:val="left" w:pos="993"/>
          <w:tab w:val="left" w:pos="8820"/>
        </w:tabs>
        <w:spacing w:line="276" w:lineRule="auto"/>
        <w:ind w:left="0" w:firstLine="567"/>
        <w:jc w:val="both"/>
        <w:rPr>
          <w:bCs/>
          <w:sz w:val="28"/>
          <w:szCs w:val="28"/>
        </w:rPr>
      </w:pPr>
      <w:r>
        <w:rPr>
          <w:bCs/>
          <w:sz w:val="28"/>
          <w:szCs w:val="28"/>
        </w:rPr>
        <w:t xml:space="preserve">Основания обращения в суд за защитой корпоративных прав. </w:t>
      </w:r>
    </w:p>
    <w:p w:rsidR="00C97AAB" w:rsidRPr="000628FE" w:rsidRDefault="00C97AAB" w:rsidP="00A8350F">
      <w:pPr>
        <w:pStyle w:val="ae"/>
        <w:numPr>
          <w:ilvl w:val="0"/>
          <w:numId w:val="8"/>
        </w:numPr>
        <w:tabs>
          <w:tab w:val="left" w:pos="993"/>
          <w:tab w:val="left" w:pos="8820"/>
        </w:tabs>
        <w:spacing w:line="276" w:lineRule="auto"/>
        <w:ind w:left="0" w:firstLine="567"/>
        <w:jc w:val="both"/>
        <w:rPr>
          <w:bCs/>
          <w:sz w:val="28"/>
          <w:szCs w:val="28"/>
        </w:rPr>
      </w:pPr>
      <w:r w:rsidRPr="000628FE">
        <w:rPr>
          <w:bCs/>
          <w:sz w:val="28"/>
          <w:szCs w:val="28"/>
        </w:rPr>
        <w:t xml:space="preserve">Общее собрание как высший орган управления в корпорации. </w:t>
      </w:r>
    </w:p>
    <w:p w:rsidR="00C97AAB" w:rsidRPr="000628FE" w:rsidRDefault="00C97AAB" w:rsidP="00A8350F">
      <w:pPr>
        <w:pStyle w:val="ae"/>
        <w:numPr>
          <w:ilvl w:val="0"/>
          <w:numId w:val="8"/>
        </w:numPr>
        <w:tabs>
          <w:tab w:val="left" w:pos="993"/>
          <w:tab w:val="left" w:pos="8820"/>
        </w:tabs>
        <w:spacing w:line="276" w:lineRule="auto"/>
        <w:ind w:left="0" w:firstLine="567"/>
        <w:jc w:val="both"/>
        <w:rPr>
          <w:bCs/>
          <w:sz w:val="28"/>
          <w:szCs w:val="28"/>
        </w:rPr>
      </w:pPr>
      <w:r w:rsidRPr="000628FE">
        <w:rPr>
          <w:bCs/>
          <w:sz w:val="28"/>
          <w:szCs w:val="28"/>
        </w:rPr>
        <w:t xml:space="preserve">Исполнительные органы корпорации. </w:t>
      </w:r>
    </w:p>
    <w:p w:rsidR="00C97AAB" w:rsidRPr="009022AA" w:rsidRDefault="00C97AAB" w:rsidP="00A8350F">
      <w:pPr>
        <w:pStyle w:val="ae"/>
        <w:numPr>
          <w:ilvl w:val="0"/>
          <w:numId w:val="8"/>
        </w:numPr>
        <w:tabs>
          <w:tab w:val="left" w:pos="993"/>
          <w:tab w:val="left" w:pos="8820"/>
        </w:tabs>
        <w:spacing w:line="276" w:lineRule="auto"/>
        <w:ind w:left="0" w:firstLine="567"/>
        <w:jc w:val="both"/>
        <w:rPr>
          <w:bCs/>
          <w:sz w:val="28"/>
          <w:szCs w:val="28"/>
        </w:rPr>
      </w:pPr>
      <w:r w:rsidRPr="000628FE">
        <w:rPr>
          <w:bCs/>
          <w:sz w:val="28"/>
          <w:szCs w:val="28"/>
        </w:rPr>
        <w:t xml:space="preserve">Наблюдательный совет (Совет директоров). </w:t>
      </w:r>
    </w:p>
    <w:p w:rsidR="009022AA" w:rsidRDefault="00C97AAB" w:rsidP="00A8350F">
      <w:pPr>
        <w:pStyle w:val="ae"/>
        <w:numPr>
          <w:ilvl w:val="0"/>
          <w:numId w:val="8"/>
        </w:numPr>
        <w:tabs>
          <w:tab w:val="left" w:pos="993"/>
          <w:tab w:val="left" w:pos="8820"/>
        </w:tabs>
        <w:spacing w:line="276" w:lineRule="auto"/>
        <w:ind w:left="0" w:firstLine="567"/>
        <w:jc w:val="both"/>
        <w:rPr>
          <w:bCs/>
          <w:sz w:val="28"/>
          <w:szCs w:val="28"/>
        </w:rPr>
      </w:pPr>
      <w:r>
        <w:rPr>
          <w:bCs/>
          <w:sz w:val="28"/>
          <w:szCs w:val="28"/>
        </w:rPr>
        <w:t>Ответственность л</w:t>
      </w:r>
      <w:r w:rsidRPr="00413577">
        <w:rPr>
          <w:bCs/>
          <w:sz w:val="28"/>
          <w:szCs w:val="28"/>
        </w:rPr>
        <w:t>иц, котор</w:t>
      </w:r>
      <w:r>
        <w:rPr>
          <w:bCs/>
          <w:sz w:val="28"/>
          <w:szCs w:val="28"/>
        </w:rPr>
        <w:t>ы</w:t>
      </w:r>
      <w:r w:rsidRPr="00413577">
        <w:rPr>
          <w:bCs/>
          <w:sz w:val="28"/>
          <w:szCs w:val="28"/>
        </w:rPr>
        <w:t>е в силу закона, иного правового акта или учредительного документа организации уполномочен</w:t>
      </w:r>
      <w:r>
        <w:rPr>
          <w:bCs/>
          <w:sz w:val="28"/>
          <w:szCs w:val="28"/>
        </w:rPr>
        <w:t>ы</w:t>
      </w:r>
      <w:r w:rsidRPr="00413577">
        <w:rPr>
          <w:bCs/>
          <w:sz w:val="28"/>
          <w:szCs w:val="28"/>
        </w:rPr>
        <w:t xml:space="preserve"> выступать от ее имени. </w:t>
      </w:r>
    </w:p>
    <w:p w:rsidR="00C97AAB" w:rsidRDefault="00C97AAB" w:rsidP="00A8350F">
      <w:pPr>
        <w:pStyle w:val="ae"/>
        <w:numPr>
          <w:ilvl w:val="0"/>
          <w:numId w:val="8"/>
        </w:numPr>
        <w:tabs>
          <w:tab w:val="left" w:pos="993"/>
          <w:tab w:val="left" w:pos="8820"/>
        </w:tabs>
        <w:spacing w:line="276" w:lineRule="auto"/>
        <w:ind w:left="0" w:firstLine="567"/>
        <w:jc w:val="both"/>
        <w:rPr>
          <w:bCs/>
          <w:sz w:val="28"/>
          <w:szCs w:val="28"/>
        </w:rPr>
      </w:pPr>
      <w:r>
        <w:rPr>
          <w:bCs/>
          <w:sz w:val="28"/>
          <w:szCs w:val="28"/>
        </w:rPr>
        <w:t>Ответственность членов</w:t>
      </w:r>
      <w:r w:rsidRPr="00413577">
        <w:rPr>
          <w:bCs/>
          <w:sz w:val="28"/>
          <w:szCs w:val="28"/>
        </w:rPr>
        <w:t xml:space="preserve"> коллегиальных органов юридического лица. </w:t>
      </w:r>
    </w:p>
    <w:p w:rsidR="00C97AAB" w:rsidRDefault="00C97AAB" w:rsidP="00A8350F">
      <w:pPr>
        <w:pStyle w:val="ae"/>
        <w:numPr>
          <w:ilvl w:val="0"/>
          <w:numId w:val="8"/>
        </w:numPr>
        <w:tabs>
          <w:tab w:val="left" w:pos="993"/>
          <w:tab w:val="left" w:pos="8820"/>
        </w:tabs>
        <w:spacing w:line="276" w:lineRule="auto"/>
        <w:ind w:left="0" w:firstLine="567"/>
        <w:jc w:val="both"/>
        <w:rPr>
          <w:bCs/>
          <w:sz w:val="28"/>
          <w:szCs w:val="28"/>
        </w:rPr>
      </w:pPr>
      <w:r>
        <w:rPr>
          <w:bCs/>
          <w:sz w:val="28"/>
          <w:szCs w:val="28"/>
        </w:rPr>
        <w:t>Ответственность л</w:t>
      </w:r>
      <w:r w:rsidRPr="00413577">
        <w:rPr>
          <w:bCs/>
          <w:sz w:val="28"/>
          <w:szCs w:val="28"/>
        </w:rPr>
        <w:t>иц, имеющ</w:t>
      </w:r>
      <w:r>
        <w:rPr>
          <w:bCs/>
          <w:sz w:val="28"/>
          <w:szCs w:val="28"/>
        </w:rPr>
        <w:t>их</w:t>
      </w:r>
      <w:r w:rsidRPr="00413577">
        <w:rPr>
          <w:bCs/>
          <w:sz w:val="28"/>
          <w:szCs w:val="28"/>
        </w:rPr>
        <w:t xml:space="preserve"> фактическую возможность определять действия организации, в том числе давать указания ее руководителю и членам коллегиального органа.</w:t>
      </w:r>
    </w:p>
    <w:p w:rsidR="00C97AAB" w:rsidRPr="00141601" w:rsidRDefault="00C97AAB" w:rsidP="00A8350F">
      <w:pPr>
        <w:pStyle w:val="ae"/>
        <w:numPr>
          <w:ilvl w:val="0"/>
          <w:numId w:val="8"/>
        </w:numPr>
        <w:tabs>
          <w:tab w:val="left" w:pos="993"/>
          <w:tab w:val="left" w:pos="8820"/>
        </w:tabs>
        <w:spacing w:line="276" w:lineRule="auto"/>
        <w:ind w:left="0" w:firstLine="567"/>
        <w:jc w:val="both"/>
        <w:rPr>
          <w:bCs/>
          <w:sz w:val="28"/>
          <w:szCs w:val="28"/>
        </w:rPr>
      </w:pPr>
      <w:r w:rsidRPr="00141601">
        <w:rPr>
          <w:bCs/>
          <w:sz w:val="28"/>
          <w:szCs w:val="28"/>
        </w:rPr>
        <w:t xml:space="preserve">Понятие и признаки имущества корпоративных юридических лиц. </w:t>
      </w:r>
    </w:p>
    <w:p w:rsidR="00C97AAB" w:rsidRPr="009022AA" w:rsidRDefault="00C97AAB" w:rsidP="00A8350F">
      <w:pPr>
        <w:pStyle w:val="ae"/>
        <w:numPr>
          <w:ilvl w:val="0"/>
          <w:numId w:val="8"/>
        </w:numPr>
        <w:tabs>
          <w:tab w:val="left" w:pos="993"/>
          <w:tab w:val="left" w:pos="8820"/>
        </w:tabs>
        <w:spacing w:line="276" w:lineRule="auto"/>
        <w:ind w:left="0" w:firstLine="567"/>
        <w:jc w:val="both"/>
        <w:rPr>
          <w:bCs/>
          <w:sz w:val="28"/>
          <w:szCs w:val="28"/>
        </w:rPr>
      </w:pPr>
      <w:r w:rsidRPr="009022AA">
        <w:rPr>
          <w:bCs/>
          <w:sz w:val="28"/>
          <w:szCs w:val="28"/>
        </w:rPr>
        <w:t xml:space="preserve">Значение уставного капитала в составе имущества корпорации. </w:t>
      </w:r>
    </w:p>
    <w:p w:rsidR="00C97AAB" w:rsidRPr="009022AA" w:rsidRDefault="00C97AAB" w:rsidP="00A8350F">
      <w:pPr>
        <w:pStyle w:val="ae"/>
        <w:numPr>
          <w:ilvl w:val="0"/>
          <w:numId w:val="8"/>
        </w:numPr>
        <w:tabs>
          <w:tab w:val="left" w:pos="993"/>
          <w:tab w:val="left" w:pos="8820"/>
        </w:tabs>
        <w:spacing w:line="276" w:lineRule="auto"/>
        <w:ind w:left="0" w:firstLine="567"/>
        <w:jc w:val="both"/>
        <w:rPr>
          <w:bCs/>
          <w:sz w:val="28"/>
          <w:szCs w:val="28"/>
        </w:rPr>
      </w:pPr>
      <w:r w:rsidRPr="009022AA">
        <w:rPr>
          <w:bCs/>
          <w:sz w:val="28"/>
          <w:szCs w:val="28"/>
        </w:rPr>
        <w:t>Субсидиарная ответственность участников по обязательствам юридического лица.</w:t>
      </w:r>
    </w:p>
    <w:p w:rsidR="00C97AAB" w:rsidRPr="009022AA" w:rsidRDefault="00C97AAB" w:rsidP="00A8350F">
      <w:pPr>
        <w:pStyle w:val="ae"/>
        <w:numPr>
          <w:ilvl w:val="0"/>
          <w:numId w:val="8"/>
        </w:numPr>
        <w:tabs>
          <w:tab w:val="left" w:pos="993"/>
          <w:tab w:val="left" w:pos="8820"/>
        </w:tabs>
        <w:spacing w:line="276" w:lineRule="auto"/>
        <w:ind w:left="0" w:firstLine="567"/>
        <w:jc w:val="both"/>
        <w:rPr>
          <w:bCs/>
          <w:sz w:val="28"/>
          <w:szCs w:val="28"/>
        </w:rPr>
      </w:pPr>
      <w:r w:rsidRPr="009022AA">
        <w:rPr>
          <w:bCs/>
          <w:sz w:val="28"/>
          <w:szCs w:val="28"/>
        </w:rPr>
        <w:t xml:space="preserve">Ценные бумаги юридического лица. Акции. </w:t>
      </w:r>
    </w:p>
    <w:p w:rsidR="00C97AAB" w:rsidRPr="009022AA" w:rsidRDefault="00C97AAB" w:rsidP="00A8350F">
      <w:pPr>
        <w:pStyle w:val="ae"/>
        <w:numPr>
          <w:ilvl w:val="0"/>
          <w:numId w:val="8"/>
        </w:numPr>
        <w:tabs>
          <w:tab w:val="left" w:pos="993"/>
          <w:tab w:val="left" w:pos="8820"/>
        </w:tabs>
        <w:spacing w:line="276" w:lineRule="auto"/>
        <w:ind w:left="0" w:firstLine="567"/>
        <w:jc w:val="both"/>
        <w:rPr>
          <w:bCs/>
          <w:sz w:val="28"/>
          <w:szCs w:val="28"/>
        </w:rPr>
      </w:pPr>
      <w:r w:rsidRPr="009022AA">
        <w:rPr>
          <w:bCs/>
          <w:sz w:val="28"/>
          <w:szCs w:val="28"/>
        </w:rPr>
        <w:t>Косвенные иски</w:t>
      </w:r>
      <w:r w:rsidR="009022AA" w:rsidRPr="009022AA">
        <w:rPr>
          <w:bCs/>
          <w:sz w:val="28"/>
          <w:szCs w:val="28"/>
        </w:rPr>
        <w:t>: понятие, основание, виды</w:t>
      </w:r>
      <w:r w:rsidRPr="009022AA">
        <w:rPr>
          <w:bCs/>
          <w:sz w:val="28"/>
          <w:szCs w:val="28"/>
        </w:rPr>
        <w:t>.</w:t>
      </w:r>
    </w:p>
    <w:p w:rsidR="00A22227" w:rsidRDefault="00A22227" w:rsidP="00A8350F">
      <w:pPr>
        <w:pStyle w:val="ae"/>
        <w:numPr>
          <w:ilvl w:val="0"/>
          <w:numId w:val="8"/>
        </w:numPr>
        <w:tabs>
          <w:tab w:val="left" w:pos="993"/>
          <w:tab w:val="left" w:pos="8820"/>
        </w:tabs>
        <w:spacing w:line="276" w:lineRule="auto"/>
        <w:ind w:left="0" w:firstLine="567"/>
        <w:jc w:val="both"/>
        <w:rPr>
          <w:bCs/>
          <w:sz w:val="28"/>
          <w:szCs w:val="28"/>
        </w:rPr>
      </w:pPr>
      <w:r>
        <w:rPr>
          <w:bCs/>
          <w:sz w:val="28"/>
          <w:szCs w:val="28"/>
        </w:rPr>
        <w:t>Основания привлечения к ответственности лиц, осуществляющих функции единоличного исполнительного органа.</w:t>
      </w:r>
    </w:p>
    <w:p w:rsidR="00C97AAB" w:rsidRPr="009022AA" w:rsidRDefault="009022AA" w:rsidP="00A8350F">
      <w:pPr>
        <w:pStyle w:val="ae"/>
        <w:numPr>
          <w:ilvl w:val="0"/>
          <w:numId w:val="8"/>
        </w:numPr>
        <w:tabs>
          <w:tab w:val="left" w:pos="993"/>
          <w:tab w:val="left" w:pos="8820"/>
        </w:tabs>
        <w:spacing w:line="276" w:lineRule="auto"/>
        <w:ind w:left="0" w:firstLine="567"/>
        <w:jc w:val="both"/>
        <w:rPr>
          <w:bCs/>
          <w:sz w:val="28"/>
          <w:szCs w:val="28"/>
        </w:rPr>
      </w:pPr>
      <w:r w:rsidRPr="009022AA">
        <w:rPr>
          <w:bCs/>
          <w:sz w:val="28"/>
          <w:szCs w:val="28"/>
        </w:rPr>
        <w:t>Споры</w:t>
      </w:r>
      <w:r w:rsidR="00C97AAB" w:rsidRPr="009022AA">
        <w:rPr>
          <w:bCs/>
          <w:sz w:val="28"/>
          <w:szCs w:val="28"/>
        </w:rPr>
        <w:t>, связанные с созданием, реорганизацией и ликвидацией юридического лица;</w:t>
      </w:r>
    </w:p>
    <w:p w:rsidR="00C97AAB" w:rsidRPr="009022AA" w:rsidRDefault="009022AA" w:rsidP="00A8350F">
      <w:pPr>
        <w:pStyle w:val="ae"/>
        <w:numPr>
          <w:ilvl w:val="0"/>
          <w:numId w:val="8"/>
        </w:numPr>
        <w:tabs>
          <w:tab w:val="left" w:pos="993"/>
          <w:tab w:val="left" w:pos="8820"/>
        </w:tabs>
        <w:spacing w:line="276" w:lineRule="auto"/>
        <w:ind w:left="0" w:firstLine="567"/>
        <w:jc w:val="both"/>
        <w:rPr>
          <w:bCs/>
          <w:sz w:val="28"/>
          <w:szCs w:val="28"/>
        </w:rPr>
      </w:pPr>
      <w:r w:rsidRPr="009022AA">
        <w:rPr>
          <w:bCs/>
          <w:sz w:val="28"/>
          <w:szCs w:val="28"/>
        </w:rPr>
        <w:t xml:space="preserve">Споры </w:t>
      </w:r>
      <w:r w:rsidR="00C97AAB" w:rsidRPr="009022AA">
        <w:rPr>
          <w:bCs/>
          <w:sz w:val="28"/>
          <w:szCs w:val="28"/>
        </w:rPr>
        <w:t>о созыве общего собрания участников юридического лица;</w:t>
      </w:r>
    </w:p>
    <w:p w:rsidR="00C97AAB" w:rsidRDefault="00047B80" w:rsidP="00A8350F">
      <w:pPr>
        <w:pStyle w:val="ae"/>
        <w:numPr>
          <w:ilvl w:val="0"/>
          <w:numId w:val="8"/>
        </w:numPr>
        <w:tabs>
          <w:tab w:val="left" w:pos="993"/>
          <w:tab w:val="left" w:pos="8820"/>
        </w:tabs>
        <w:spacing w:line="276" w:lineRule="auto"/>
        <w:ind w:left="0" w:firstLine="567"/>
        <w:jc w:val="both"/>
        <w:rPr>
          <w:bCs/>
          <w:sz w:val="28"/>
          <w:szCs w:val="28"/>
        </w:rPr>
      </w:pPr>
      <w:r w:rsidRPr="009022AA">
        <w:rPr>
          <w:bCs/>
          <w:sz w:val="28"/>
          <w:szCs w:val="28"/>
        </w:rPr>
        <w:t xml:space="preserve">Споры </w:t>
      </w:r>
      <w:r w:rsidR="00C97AAB" w:rsidRPr="009022AA">
        <w:rPr>
          <w:bCs/>
          <w:sz w:val="28"/>
          <w:szCs w:val="28"/>
        </w:rPr>
        <w:t>об обжаловании решений орган</w:t>
      </w:r>
      <w:r>
        <w:rPr>
          <w:bCs/>
          <w:sz w:val="28"/>
          <w:szCs w:val="28"/>
        </w:rPr>
        <w:t>ов управления юридического лица.</w:t>
      </w:r>
    </w:p>
    <w:p w:rsidR="00A8350F" w:rsidRDefault="00A8350F" w:rsidP="00A8350F">
      <w:pPr>
        <w:pStyle w:val="ae"/>
        <w:numPr>
          <w:ilvl w:val="0"/>
          <w:numId w:val="8"/>
        </w:numPr>
        <w:tabs>
          <w:tab w:val="left" w:pos="993"/>
          <w:tab w:val="left" w:pos="8820"/>
        </w:tabs>
        <w:spacing w:line="276" w:lineRule="auto"/>
        <w:ind w:left="0" w:firstLine="567"/>
        <w:jc w:val="both"/>
        <w:rPr>
          <w:bCs/>
          <w:sz w:val="28"/>
          <w:szCs w:val="28"/>
        </w:rPr>
      </w:pPr>
      <w:r w:rsidRPr="00E051D9">
        <w:rPr>
          <w:sz w:val="28"/>
          <w:szCs w:val="28"/>
        </w:rPr>
        <w:t>Обращение взыскания на долю/вклад/пай участника корпоративного юридического лица</w:t>
      </w:r>
      <w:r>
        <w:rPr>
          <w:sz w:val="28"/>
          <w:szCs w:val="28"/>
        </w:rPr>
        <w:t>.</w:t>
      </w:r>
    </w:p>
    <w:p w:rsidR="0044168A" w:rsidRPr="00D074B9" w:rsidRDefault="0044168A" w:rsidP="00B31B51">
      <w:pPr>
        <w:pStyle w:val="ConsPlusNormal"/>
        <w:keepNext/>
        <w:spacing w:line="480" w:lineRule="auto"/>
        <w:ind w:firstLine="851"/>
        <w:jc w:val="center"/>
        <w:outlineLvl w:val="0"/>
        <w:rPr>
          <w:rFonts w:ascii="Times New Roman" w:hAnsi="Times New Roman" w:cs="Times New Roman"/>
          <w:b/>
          <w:sz w:val="28"/>
          <w:szCs w:val="28"/>
        </w:rPr>
      </w:pPr>
      <w:r w:rsidRPr="00D074B9">
        <w:rPr>
          <w:rFonts w:ascii="Times New Roman" w:hAnsi="Times New Roman" w:cs="Times New Roman"/>
          <w:b/>
          <w:sz w:val="28"/>
          <w:szCs w:val="28"/>
        </w:rPr>
        <w:lastRenderedPageBreak/>
        <w:t xml:space="preserve">Примеры типовых практико-ориентированных заданий </w:t>
      </w:r>
    </w:p>
    <w:p w:rsidR="00B30EC4" w:rsidRPr="002B671E" w:rsidRDefault="00B31B51" w:rsidP="00B30EC4">
      <w:pPr>
        <w:autoSpaceDE w:val="0"/>
        <w:autoSpaceDN w:val="0"/>
        <w:adjustRightInd w:val="0"/>
        <w:spacing w:after="0" w:line="240" w:lineRule="auto"/>
        <w:ind w:firstLine="540"/>
        <w:jc w:val="both"/>
        <w:rPr>
          <w:rFonts w:ascii="Times New Roman" w:hAnsi="Times New Roman" w:cs="Times New Roman"/>
          <w:sz w:val="28"/>
          <w:szCs w:val="28"/>
        </w:rPr>
      </w:pPr>
      <w:r w:rsidRPr="00B31B51">
        <w:rPr>
          <w:rFonts w:ascii="Times New Roman" w:hAnsi="Times New Roman" w:cs="Times New Roman"/>
          <w:b/>
          <w:sz w:val="28"/>
          <w:szCs w:val="28"/>
        </w:rPr>
        <w:t>1.</w:t>
      </w:r>
      <w:r>
        <w:rPr>
          <w:rFonts w:ascii="Times New Roman" w:hAnsi="Times New Roman" w:cs="Times New Roman"/>
          <w:sz w:val="28"/>
          <w:szCs w:val="28"/>
        </w:rPr>
        <w:t xml:space="preserve"> </w:t>
      </w:r>
      <w:r w:rsidR="00B30EC4" w:rsidRPr="002B671E">
        <w:rPr>
          <w:rFonts w:ascii="Times New Roman" w:hAnsi="Times New Roman" w:cs="Times New Roman"/>
          <w:sz w:val="28"/>
          <w:szCs w:val="28"/>
        </w:rPr>
        <w:t>При создании ООО был заключен учредительный договор, в соответствии с которым все расходы по созданию общества относятся на расходы его учредителей в равных долях. Вскоре после создания ООО один из учредителей умер и вместо него был принят его наследник.</w:t>
      </w:r>
    </w:p>
    <w:p w:rsidR="00B30EC4" w:rsidRPr="002B671E" w:rsidRDefault="00B30EC4" w:rsidP="00B30EC4">
      <w:pPr>
        <w:autoSpaceDE w:val="0"/>
        <w:autoSpaceDN w:val="0"/>
        <w:adjustRightInd w:val="0"/>
        <w:spacing w:after="0" w:line="240" w:lineRule="auto"/>
        <w:ind w:firstLine="540"/>
        <w:jc w:val="both"/>
        <w:rPr>
          <w:rFonts w:ascii="Times New Roman" w:hAnsi="Times New Roman" w:cs="Times New Roman"/>
          <w:sz w:val="28"/>
          <w:szCs w:val="28"/>
        </w:rPr>
      </w:pPr>
      <w:r w:rsidRPr="002B671E">
        <w:rPr>
          <w:rFonts w:ascii="Times New Roman" w:hAnsi="Times New Roman" w:cs="Times New Roman"/>
          <w:sz w:val="28"/>
          <w:szCs w:val="28"/>
        </w:rPr>
        <w:t>Будет ли наследник нести обязанность по компенсации расходов учредителей, если он не подписывал учредительный договор? Ответ обоснуйте.</w:t>
      </w:r>
    </w:p>
    <w:p w:rsidR="00B30EC4" w:rsidRPr="00257ABE" w:rsidRDefault="00B30EC4" w:rsidP="00B30EC4">
      <w:pPr>
        <w:spacing w:after="0"/>
        <w:ind w:firstLine="851"/>
        <w:jc w:val="both"/>
        <w:rPr>
          <w:rFonts w:ascii="Times New Roman" w:hAnsi="Times New Roman"/>
          <w:i/>
          <w:iCs/>
          <w:sz w:val="28"/>
          <w:szCs w:val="28"/>
        </w:rPr>
      </w:pPr>
      <w:r>
        <w:rPr>
          <w:rFonts w:ascii="Times New Roman" w:hAnsi="Times New Roman"/>
          <w:i/>
          <w:iCs/>
          <w:sz w:val="28"/>
          <w:szCs w:val="28"/>
        </w:rPr>
        <w:t>Установите субъектов правоотношения.</w:t>
      </w:r>
      <w:r w:rsidRPr="00257ABE">
        <w:rPr>
          <w:rFonts w:ascii="Times New Roman" w:hAnsi="Times New Roman"/>
          <w:i/>
          <w:iCs/>
          <w:sz w:val="28"/>
          <w:szCs w:val="28"/>
        </w:rPr>
        <w:t xml:space="preserve"> </w:t>
      </w:r>
    </w:p>
    <w:p w:rsidR="00B30EC4" w:rsidRPr="00855929" w:rsidRDefault="00B30EC4" w:rsidP="00B30EC4">
      <w:pPr>
        <w:spacing w:after="0"/>
        <w:ind w:firstLine="851"/>
        <w:jc w:val="both"/>
        <w:rPr>
          <w:rFonts w:ascii="Times New Roman" w:hAnsi="Times New Roman"/>
          <w:i/>
          <w:iCs/>
          <w:sz w:val="28"/>
          <w:szCs w:val="28"/>
        </w:rPr>
      </w:pPr>
      <w:r w:rsidRPr="00855929">
        <w:rPr>
          <w:rFonts w:ascii="Times New Roman" w:hAnsi="Times New Roman"/>
          <w:i/>
          <w:iCs/>
          <w:sz w:val="28"/>
          <w:szCs w:val="28"/>
        </w:rPr>
        <w:t>Определите подведомственность спора.</w:t>
      </w:r>
    </w:p>
    <w:p w:rsidR="00B30EC4" w:rsidRPr="00855929" w:rsidRDefault="00B30EC4" w:rsidP="00B30EC4">
      <w:pPr>
        <w:spacing w:after="0"/>
        <w:ind w:firstLine="851"/>
        <w:jc w:val="both"/>
        <w:rPr>
          <w:rFonts w:ascii="Times New Roman" w:hAnsi="Times New Roman"/>
          <w:i/>
          <w:iCs/>
          <w:sz w:val="28"/>
          <w:szCs w:val="28"/>
        </w:rPr>
      </w:pPr>
      <w:r>
        <w:rPr>
          <w:rFonts w:ascii="Times New Roman" w:hAnsi="Times New Roman"/>
          <w:i/>
          <w:iCs/>
          <w:sz w:val="28"/>
          <w:szCs w:val="28"/>
        </w:rPr>
        <w:t>Обоснуйте ответы.</w:t>
      </w:r>
    </w:p>
    <w:p w:rsidR="0044168A" w:rsidRDefault="0044168A" w:rsidP="00B30EC4">
      <w:pPr>
        <w:autoSpaceDE w:val="0"/>
        <w:autoSpaceDN w:val="0"/>
        <w:adjustRightInd w:val="0"/>
        <w:spacing w:after="0" w:line="240" w:lineRule="auto"/>
        <w:ind w:firstLine="993"/>
        <w:jc w:val="both"/>
        <w:rPr>
          <w:bCs/>
          <w:sz w:val="28"/>
          <w:szCs w:val="28"/>
        </w:rPr>
      </w:pPr>
    </w:p>
    <w:p w:rsidR="00B30EC4" w:rsidRPr="007846F4" w:rsidRDefault="00B31B51" w:rsidP="00B30EC4">
      <w:pPr>
        <w:autoSpaceDE w:val="0"/>
        <w:autoSpaceDN w:val="0"/>
        <w:adjustRightInd w:val="0"/>
        <w:spacing w:after="0" w:line="240" w:lineRule="auto"/>
        <w:ind w:firstLine="993"/>
        <w:jc w:val="both"/>
        <w:rPr>
          <w:rFonts w:ascii="Times New Roman" w:hAnsi="Times New Roman" w:cs="Times New Roman"/>
          <w:sz w:val="28"/>
          <w:szCs w:val="28"/>
        </w:rPr>
      </w:pPr>
      <w:r w:rsidRPr="00B31B51">
        <w:rPr>
          <w:rFonts w:ascii="Times New Roman" w:hAnsi="Times New Roman" w:cs="Times New Roman"/>
          <w:b/>
          <w:sz w:val="28"/>
          <w:szCs w:val="28"/>
        </w:rPr>
        <w:t>2.</w:t>
      </w:r>
      <w:r>
        <w:rPr>
          <w:rFonts w:ascii="Times New Roman" w:hAnsi="Times New Roman" w:cs="Times New Roman"/>
          <w:sz w:val="28"/>
          <w:szCs w:val="28"/>
        </w:rPr>
        <w:t xml:space="preserve"> </w:t>
      </w:r>
      <w:r w:rsidR="00B30EC4" w:rsidRPr="007846F4">
        <w:rPr>
          <w:rFonts w:ascii="Times New Roman" w:hAnsi="Times New Roman" w:cs="Times New Roman"/>
          <w:sz w:val="28"/>
          <w:szCs w:val="28"/>
        </w:rPr>
        <w:t>Устав ООО «Каспий» запрещает участникам выходить из общества путем отчуждения своих долей обществу, а также запрещает отчуждать доли третьим лицам. Двое участников захотели выйти из общества и направили остальным участникам оферты о приобретении их долей. Участники от покупки отказались. В связи с этим двое участников обратились в суд.</w:t>
      </w:r>
    </w:p>
    <w:p w:rsidR="00B30EC4" w:rsidRDefault="00B30EC4" w:rsidP="00B30EC4">
      <w:pPr>
        <w:spacing w:after="0"/>
        <w:ind w:firstLine="851"/>
        <w:jc w:val="both"/>
        <w:rPr>
          <w:rFonts w:ascii="Times New Roman" w:hAnsi="Times New Roman"/>
          <w:i/>
          <w:iCs/>
          <w:sz w:val="28"/>
          <w:szCs w:val="28"/>
        </w:rPr>
      </w:pPr>
      <w:r w:rsidRPr="007846F4">
        <w:rPr>
          <w:rFonts w:ascii="Times New Roman" w:hAnsi="Times New Roman"/>
          <w:i/>
          <w:iCs/>
          <w:sz w:val="28"/>
          <w:szCs w:val="28"/>
        </w:rPr>
        <w:t xml:space="preserve">Оцените правомерность положений устава. </w:t>
      </w:r>
    </w:p>
    <w:p w:rsidR="00B30EC4" w:rsidRDefault="00B30EC4" w:rsidP="00B30EC4">
      <w:pPr>
        <w:spacing w:after="0"/>
        <w:ind w:firstLine="851"/>
        <w:jc w:val="both"/>
        <w:rPr>
          <w:rFonts w:ascii="Times New Roman" w:hAnsi="Times New Roman"/>
          <w:i/>
          <w:iCs/>
          <w:sz w:val="28"/>
          <w:szCs w:val="28"/>
        </w:rPr>
      </w:pPr>
      <w:r w:rsidRPr="007846F4">
        <w:rPr>
          <w:rFonts w:ascii="Times New Roman" w:hAnsi="Times New Roman"/>
          <w:i/>
          <w:iCs/>
          <w:sz w:val="28"/>
          <w:szCs w:val="28"/>
        </w:rPr>
        <w:t xml:space="preserve">Вправе ли участники требовать выкупа своих долей от остальных членов общества? </w:t>
      </w:r>
    </w:p>
    <w:p w:rsidR="00B30EC4" w:rsidRDefault="00B30EC4" w:rsidP="00B30EC4">
      <w:pPr>
        <w:spacing w:after="0"/>
        <w:ind w:firstLine="851"/>
        <w:jc w:val="both"/>
        <w:rPr>
          <w:rFonts w:ascii="Times New Roman" w:hAnsi="Times New Roman"/>
          <w:i/>
          <w:iCs/>
          <w:sz w:val="28"/>
          <w:szCs w:val="28"/>
        </w:rPr>
      </w:pPr>
      <w:r w:rsidRPr="007846F4">
        <w:rPr>
          <w:rFonts w:ascii="Times New Roman" w:hAnsi="Times New Roman"/>
          <w:i/>
          <w:iCs/>
          <w:sz w:val="28"/>
          <w:szCs w:val="28"/>
        </w:rPr>
        <w:t xml:space="preserve">Какие варианты защиты прав участников могут быть в данном случае? </w:t>
      </w:r>
    </w:p>
    <w:p w:rsidR="00B30EC4" w:rsidRPr="007846F4" w:rsidRDefault="00B30EC4" w:rsidP="00B30EC4">
      <w:pPr>
        <w:spacing w:after="0"/>
        <w:ind w:firstLine="851"/>
        <w:jc w:val="both"/>
        <w:rPr>
          <w:rFonts w:ascii="Times New Roman" w:hAnsi="Times New Roman"/>
          <w:i/>
          <w:iCs/>
          <w:sz w:val="28"/>
          <w:szCs w:val="28"/>
        </w:rPr>
      </w:pPr>
      <w:r w:rsidRPr="007846F4">
        <w:rPr>
          <w:rFonts w:ascii="Times New Roman" w:hAnsi="Times New Roman"/>
          <w:i/>
          <w:iCs/>
          <w:sz w:val="28"/>
          <w:szCs w:val="28"/>
        </w:rPr>
        <w:t>Какое решение должен принять суд по иску?</w:t>
      </w:r>
    </w:p>
    <w:p w:rsidR="0044168A" w:rsidRDefault="0044168A" w:rsidP="00B30EC4">
      <w:pPr>
        <w:autoSpaceDE w:val="0"/>
        <w:autoSpaceDN w:val="0"/>
        <w:adjustRightInd w:val="0"/>
        <w:spacing w:after="0" w:line="240" w:lineRule="auto"/>
        <w:ind w:firstLine="993"/>
        <w:jc w:val="both"/>
        <w:rPr>
          <w:bCs/>
          <w:sz w:val="28"/>
          <w:szCs w:val="28"/>
        </w:rPr>
      </w:pPr>
    </w:p>
    <w:p w:rsidR="0044168A" w:rsidRPr="00B31B51" w:rsidRDefault="00B31B51" w:rsidP="00B31B51">
      <w:pPr>
        <w:pStyle w:val="ConsPlusNormal"/>
        <w:keepNext/>
        <w:spacing w:line="480" w:lineRule="auto"/>
        <w:ind w:firstLine="0"/>
        <w:jc w:val="center"/>
        <w:outlineLvl w:val="0"/>
        <w:rPr>
          <w:rFonts w:ascii="Times New Roman" w:hAnsi="Times New Roman" w:cs="Times New Roman"/>
          <w:b/>
          <w:sz w:val="28"/>
          <w:szCs w:val="28"/>
        </w:rPr>
      </w:pPr>
      <w:r>
        <w:rPr>
          <w:rFonts w:ascii="Times New Roman" w:hAnsi="Times New Roman" w:cs="Times New Roman"/>
          <w:b/>
          <w:sz w:val="28"/>
          <w:szCs w:val="28"/>
        </w:rPr>
        <w:t>Пример экзаменационного билета</w:t>
      </w:r>
    </w:p>
    <w:p w:rsidR="00B31B51" w:rsidRPr="00562732" w:rsidRDefault="00B31B51" w:rsidP="009C08EA">
      <w:pPr>
        <w:spacing w:after="0" w:line="240" w:lineRule="auto"/>
        <w:jc w:val="center"/>
        <w:rPr>
          <w:rFonts w:ascii="Times New Roman" w:hAnsi="Times New Roman" w:cs="Times New Roman"/>
          <w:b/>
          <w:sz w:val="24"/>
          <w:szCs w:val="24"/>
        </w:rPr>
      </w:pPr>
      <w:r w:rsidRPr="00562732">
        <w:rPr>
          <w:rFonts w:ascii="Times New Roman" w:hAnsi="Times New Roman" w:cs="Times New Roman"/>
          <w:b/>
          <w:sz w:val="24"/>
          <w:szCs w:val="24"/>
        </w:rPr>
        <w:t>Федеральное государственное образовательное учреждение</w:t>
      </w:r>
    </w:p>
    <w:p w:rsidR="00B31B51" w:rsidRPr="00562732" w:rsidRDefault="00B31B51" w:rsidP="009C08EA">
      <w:pPr>
        <w:spacing w:after="0" w:line="240" w:lineRule="auto"/>
        <w:jc w:val="center"/>
        <w:rPr>
          <w:rFonts w:ascii="Times New Roman" w:hAnsi="Times New Roman" w:cs="Times New Roman"/>
          <w:b/>
          <w:sz w:val="24"/>
          <w:szCs w:val="24"/>
        </w:rPr>
      </w:pPr>
      <w:r w:rsidRPr="00562732">
        <w:rPr>
          <w:rFonts w:ascii="Times New Roman" w:hAnsi="Times New Roman" w:cs="Times New Roman"/>
          <w:b/>
          <w:sz w:val="24"/>
          <w:szCs w:val="24"/>
        </w:rPr>
        <w:t>высшего образования</w:t>
      </w:r>
    </w:p>
    <w:p w:rsidR="00B31B51" w:rsidRPr="00562732" w:rsidRDefault="00B31B51" w:rsidP="009C08EA">
      <w:pPr>
        <w:spacing w:after="0" w:line="240" w:lineRule="auto"/>
        <w:jc w:val="center"/>
        <w:rPr>
          <w:rFonts w:ascii="Times New Roman" w:hAnsi="Times New Roman" w:cs="Times New Roman"/>
          <w:b/>
          <w:sz w:val="24"/>
          <w:szCs w:val="24"/>
        </w:rPr>
      </w:pPr>
    </w:p>
    <w:p w:rsidR="00B31B51" w:rsidRPr="00562732" w:rsidRDefault="00B31B51" w:rsidP="009C08EA">
      <w:pPr>
        <w:spacing w:after="0" w:line="240" w:lineRule="auto"/>
        <w:jc w:val="center"/>
        <w:rPr>
          <w:rFonts w:ascii="Times New Roman" w:hAnsi="Times New Roman" w:cs="Times New Roman"/>
          <w:b/>
          <w:sz w:val="24"/>
          <w:szCs w:val="24"/>
        </w:rPr>
      </w:pPr>
      <w:r w:rsidRPr="00562732">
        <w:rPr>
          <w:rFonts w:ascii="Times New Roman" w:hAnsi="Times New Roman" w:cs="Times New Roman"/>
          <w:b/>
          <w:sz w:val="24"/>
          <w:szCs w:val="24"/>
        </w:rPr>
        <w:t>«ФИНАНСОВЫЙ УНИВЕРСИТЕТ ПРИ ПРАВИТЕЛЬСТВЕ РОССИЙСКОЙ ФЕДЕРАЦИИ»</w:t>
      </w:r>
    </w:p>
    <w:p w:rsidR="00B31B51" w:rsidRPr="00562732" w:rsidRDefault="00B31B51" w:rsidP="009C08EA">
      <w:pPr>
        <w:spacing w:after="0" w:line="240" w:lineRule="auto"/>
        <w:jc w:val="center"/>
        <w:rPr>
          <w:rFonts w:ascii="Times New Roman" w:hAnsi="Times New Roman" w:cs="Times New Roman"/>
          <w:b/>
          <w:sz w:val="24"/>
          <w:szCs w:val="24"/>
        </w:rPr>
      </w:pPr>
      <w:r w:rsidRPr="00562732">
        <w:rPr>
          <w:rFonts w:ascii="Times New Roman" w:hAnsi="Times New Roman" w:cs="Times New Roman"/>
          <w:b/>
          <w:sz w:val="24"/>
          <w:szCs w:val="24"/>
        </w:rPr>
        <w:t>(Финансовый университет)</w:t>
      </w:r>
    </w:p>
    <w:p w:rsidR="00B31B51" w:rsidRPr="00562732" w:rsidRDefault="00B31B51" w:rsidP="009C08EA">
      <w:pPr>
        <w:spacing w:after="0" w:line="240" w:lineRule="auto"/>
        <w:jc w:val="both"/>
        <w:rPr>
          <w:rFonts w:ascii="Times New Roman" w:hAnsi="Times New Roman" w:cs="Times New Roman"/>
          <w:b/>
          <w:sz w:val="24"/>
          <w:szCs w:val="24"/>
        </w:rPr>
      </w:pPr>
    </w:p>
    <w:p w:rsidR="00B31B51" w:rsidRPr="00562732" w:rsidRDefault="00B31B51" w:rsidP="009C08EA">
      <w:pPr>
        <w:spacing w:after="0" w:line="240" w:lineRule="auto"/>
        <w:jc w:val="both"/>
        <w:rPr>
          <w:rFonts w:ascii="Times New Roman" w:hAnsi="Times New Roman" w:cs="Times New Roman"/>
          <w:sz w:val="24"/>
          <w:szCs w:val="24"/>
        </w:rPr>
      </w:pPr>
    </w:p>
    <w:p w:rsidR="00B31B51" w:rsidRPr="00562732" w:rsidRDefault="00B31B51" w:rsidP="009C08EA">
      <w:pPr>
        <w:spacing w:after="0" w:line="240" w:lineRule="auto"/>
        <w:jc w:val="center"/>
        <w:rPr>
          <w:rFonts w:ascii="Times New Roman" w:hAnsi="Times New Roman" w:cs="Times New Roman"/>
          <w:b/>
          <w:sz w:val="24"/>
          <w:szCs w:val="24"/>
        </w:rPr>
      </w:pPr>
      <w:r w:rsidRPr="00562732">
        <w:rPr>
          <w:rFonts w:ascii="Times New Roman" w:hAnsi="Times New Roman" w:cs="Times New Roman"/>
          <w:b/>
          <w:sz w:val="24"/>
          <w:szCs w:val="24"/>
        </w:rPr>
        <w:t>ЭКЗАМЕНАЦИОННЫЙ БИЛЕТ № ___</w:t>
      </w:r>
    </w:p>
    <w:p w:rsidR="00B31B51" w:rsidRPr="00562732" w:rsidRDefault="00B31B51" w:rsidP="009C08EA">
      <w:pPr>
        <w:spacing w:after="0" w:line="240" w:lineRule="auto"/>
        <w:jc w:val="both"/>
        <w:rPr>
          <w:rFonts w:ascii="Times New Roman" w:hAnsi="Times New Roman" w:cs="Times New Roman"/>
          <w:b/>
          <w:sz w:val="24"/>
          <w:szCs w:val="24"/>
        </w:rPr>
      </w:pPr>
    </w:p>
    <w:p w:rsidR="00B31B51" w:rsidRPr="00562732" w:rsidRDefault="00B31B51" w:rsidP="009C08EA">
      <w:pPr>
        <w:spacing w:after="0" w:line="240" w:lineRule="auto"/>
        <w:jc w:val="both"/>
        <w:rPr>
          <w:rFonts w:ascii="Times New Roman" w:hAnsi="Times New Roman" w:cs="Times New Roman"/>
          <w:sz w:val="24"/>
          <w:szCs w:val="24"/>
        </w:rPr>
      </w:pPr>
      <w:r w:rsidRPr="00562732">
        <w:rPr>
          <w:rFonts w:ascii="Times New Roman" w:hAnsi="Times New Roman" w:cs="Times New Roman"/>
          <w:b/>
          <w:sz w:val="24"/>
          <w:szCs w:val="24"/>
        </w:rPr>
        <w:t>1 вопрос</w:t>
      </w:r>
      <w:r w:rsidRPr="00562732">
        <w:rPr>
          <w:rFonts w:ascii="Times New Roman" w:hAnsi="Times New Roman" w:cs="Times New Roman"/>
          <w:sz w:val="24"/>
          <w:szCs w:val="24"/>
        </w:rPr>
        <w:t xml:space="preserve"> (</w:t>
      </w:r>
      <w:r w:rsidR="009C08EA">
        <w:rPr>
          <w:rFonts w:ascii="Times New Roman" w:hAnsi="Times New Roman" w:cs="Times New Roman"/>
          <w:sz w:val="24"/>
          <w:szCs w:val="24"/>
        </w:rPr>
        <w:t>20</w:t>
      </w:r>
      <w:r w:rsidRPr="00562732">
        <w:rPr>
          <w:rFonts w:ascii="Times New Roman" w:hAnsi="Times New Roman" w:cs="Times New Roman"/>
          <w:sz w:val="24"/>
          <w:szCs w:val="24"/>
        </w:rPr>
        <w:t xml:space="preserve"> баллов)</w:t>
      </w:r>
    </w:p>
    <w:p w:rsidR="00B31B51" w:rsidRPr="00A8350F" w:rsidRDefault="00A8350F" w:rsidP="009C08EA">
      <w:pPr>
        <w:spacing w:after="0" w:line="240" w:lineRule="auto"/>
        <w:jc w:val="both"/>
        <w:rPr>
          <w:rFonts w:ascii="Times New Roman" w:hAnsi="Times New Roman" w:cs="Times New Roman"/>
          <w:sz w:val="24"/>
          <w:szCs w:val="24"/>
        </w:rPr>
      </w:pPr>
      <w:r w:rsidRPr="00A8350F">
        <w:rPr>
          <w:rFonts w:ascii="Times New Roman" w:hAnsi="Times New Roman" w:cs="Times New Roman"/>
          <w:bCs/>
          <w:sz w:val="24"/>
          <w:szCs w:val="24"/>
        </w:rPr>
        <w:t>Общее собрание как высший орган управления в корпорации</w:t>
      </w:r>
      <w:r w:rsidR="009C08EA" w:rsidRPr="00A8350F">
        <w:rPr>
          <w:rFonts w:ascii="Times New Roman" w:hAnsi="Times New Roman" w:cs="Times New Roman"/>
          <w:sz w:val="24"/>
          <w:szCs w:val="24"/>
        </w:rPr>
        <w:t>.</w:t>
      </w:r>
    </w:p>
    <w:p w:rsidR="00B31B51" w:rsidRPr="00562732" w:rsidRDefault="00B31B51" w:rsidP="009C08EA">
      <w:pPr>
        <w:spacing w:after="0" w:line="240" w:lineRule="auto"/>
        <w:jc w:val="both"/>
        <w:rPr>
          <w:rFonts w:ascii="Times New Roman" w:hAnsi="Times New Roman" w:cs="Times New Roman"/>
          <w:sz w:val="24"/>
          <w:szCs w:val="24"/>
        </w:rPr>
      </w:pPr>
    </w:p>
    <w:p w:rsidR="00B31B51" w:rsidRPr="00562732" w:rsidRDefault="00B31B51" w:rsidP="009C08EA">
      <w:pPr>
        <w:spacing w:after="0" w:line="240" w:lineRule="auto"/>
        <w:jc w:val="both"/>
        <w:rPr>
          <w:rFonts w:ascii="Times New Roman" w:hAnsi="Times New Roman" w:cs="Times New Roman"/>
          <w:sz w:val="24"/>
          <w:szCs w:val="24"/>
        </w:rPr>
      </w:pPr>
      <w:r w:rsidRPr="00562732">
        <w:rPr>
          <w:rFonts w:ascii="Times New Roman" w:hAnsi="Times New Roman" w:cs="Times New Roman"/>
          <w:b/>
          <w:sz w:val="24"/>
          <w:szCs w:val="24"/>
        </w:rPr>
        <w:t>2 вопрос</w:t>
      </w:r>
      <w:r w:rsidRPr="00562732">
        <w:rPr>
          <w:rFonts w:ascii="Times New Roman" w:hAnsi="Times New Roman" w:cs="Times New Roman"/>
          <w:sz w:val="24"/>
          <w:szCs w:val="24"/>
        </w:rPr>
        <w:t xml:space="preserve"> (</w:t>
      </w:r>
      <w:r w:rsidR="009C08EA">
        <w:rPr>
          <w:rFonts w:ascii="Times New Roman" w:hAnsi="Times New Roman" w:cs="Times New Roman"/>
          <w:sz w:val="24"/>
          <w:szCs w:val="24"/>
        </w:rPr>
        <w:t>15</w:t>
      </w:r>
      <w:r w:rsidRPr="00562732">
        <w:rPr>
          <w:rFonts w:ascii="Times New Roman" w:hAnsi="Times New Roman" w:cs="Times New Roman"/>
          <w:sz w:val="24"/>
          <w:szCs w:val="24"/>
        </w:rPr>
        <w:t xml:space="preserve"> баллов)</w:t>
      </w:r>
    </w:p>
    <w:p w:rsidR="00A8350F" w:rsidRPr="00A8350F" w:rsidRDefault="00A8350F" w:rsidP="00A8350F">
      <w:pPr>
        <w:pStyle w:val="a4"/>
        <w:numPr>
          <w:ilvl w:val="0"/>
          <w:numId w:val="11"/>
        </w:numPr>
        <w:tabs>
          <w:tab w:val="left" w:pos="284"/>
          <w:tab w:val="left" w:pos="426"/>
        </w:tabs>
        <w:spacing w:before="120" w:after="0" w:line="240" w:lineRule="auto"/>
        <w:ind w:left="284" w:hanging="284"/>
        <w:rPr>
          <w:rFonts w:ascii="Times New Roman" w:eastAsia="Calibri" w:hAnsi="Times New Roman"/>
          <w:sz w:val="24"/>
          <w:szCs w:val="24"/>
        </w:rPr>
      </w:pPr>
      <w:r w:rsidRPr="00A8350F">
        <w:rPr>
          <w:rFonts w:ascii="Times New Roman" w:eastAsia="Calibri" w:hAnsi="Times New Roman"/>
          <w:sz w:val="24"/>
          <w:szCs w:val="24"/>
        </w:rPr>
        <w:t>Залог прав участника юридического лица допускается:</w:t>
      </w:r>
    </w:p>
    <w:p w:rsidR="00A8350F" w:rsidRPr="00441178" w:rsidRDefault="00A8350F" w:rsidP="00A8350F">
      <w:pPr>
        <w:spacing w:after="0" w:line="240" w:lineRule="auto"/>
        <w:ind w:left="284"/>
        <w:rPr>
          <w:rFonts w:ascii="Times New Roman" w:hAnsi="Times New Roman" w:cs="Times New Roman"/>
          <w:sz w:val="24"/>
          <w:szCs w:val="24"/>
        </w:rPr>
      </w:pPr>
      <w:r w:rsidRPr="00441178">
        <w:rPr>
          <w:rFonts w:ascii="Times New Roman" w:hAnsi="Times New Roman" w:cs="Times New Roman"/>
          <w:sz w:val="24"/>
          <w:szCs w:val="24"/>
        </w:rPr>
        <w:t xml:space="preserve">а) </w:t>
      </w:r>
      <w:r>
        <w:rPr>
          <w:rFonts w:ascii="Times New Roman" w:hAnsi="Times New Roman" w:cs="Times New Roman"/>
          <w:sz w:val="24"/>
          <w:szCs w:val="24"/>
        </w:rPr>
        <w:t>для участников хозяйственных обществ</w:t>
      </w:r>
      <w:r w:rsidRPr="00441178">
        <w:rPr>
          <w:rFonts w:ascii="Times New Roman" w:hAnsi="Times New Roman" w:cs="Times New Roman"/>
          <w:sz w:val="24"/>
          <w:szCs w:val="24"/>
        </w:rPr>
        <w:t>;</w:t>
      </w:r>
    </w:p>
    <w:p w:rsidR="00A8350F" w:rsidRPr="00441178" w:rsidRDefault="00A8350F" w:rsidP="00A8350F">
      <w:pPr>
        <w:spacing w:after="0" w:line="240" w:lineRule="auto"/>
        <w:ind w:left="284"/>
        <w:rPr>
          <w:rFonts w:ascii="Times New Roman" w:hAnsi="Times New Roman" w:cs="Times New Roman"/>
          <w:sz w:val="24"/>
          <w:szCs w:val="24"/>
        </w:rPr>
      </w:pPr>
      <w:r w:rsidRPr="00441178">
        <w:rPr>
          <w:rFonts w:ascii="Times New Roman" w:hAnsi="Times New Roman" w:cs="Times New Roman"/>
          <w:sz w:val="24"/>
          <w:szCs w:val="24"/>
        </w:rPr>
        <w:t xml:space="preserve">б) </w:t>
      </w:r>
      <w:r>
        <w:rPr>
          <w:rFonts w:ascii="Times New Roman" w:hAnsi="Times New Roman" w:cs="Times New Roman"/>
          <w:sz w:val="24"/>
          <w:szCs w:val="24"/>
        </w:rPr>
        <w:t>для участников корпоративных юридических лиц</w:t>
      </w:r>
      <w:r w:rsidRPr="00441178">
        <w:rPr>
          <w:rFonts w:ascii="Times New Roman" w:hAnsi="Times New Roman" w:cs="Times New Roman"/>
          <w:sz w:val="24"/>
          <w:szCs w:val="24"/>
        </w:rPr>
        <w:t>;</w:t>
      </w:r>
    </w:p>
    <w:p w:rsidR="00A8350F" w:rsidRPr="00441178" w:rsidRDefault="00A8350F" w:rsidP="00A8350F">
      <w:pPr>
        <w:spacing w:after="0" w:line="240" w:lineRule="auto"/>
        <w:ind w:left="284"/>
        <w:rPr>
          <w:rFonts w:ascii="Times New Roman" w:hAnsi="Times New Roman" w:cs="Times New Roman"/>
          <w:sz w:val="24"/>
          <w:szCs w:val="24"/>
        </w:rPr>
      </w:pPr>
      <w:r w:rsidRPr="00441178">
        <w:rPr>
          <w:rFonts w:ascii="Times New Roman" w:hAnsi="Times New Roman" w:cs="Times New Roman"/>
          <w:sz w:val="24"/>
          <w:szCs w:val="24"/>
        </w:rPr>
        <w:t xml:space="preserve">в) </w:t>
      </w:r>
      <w:r>
        <w:rPr>
          <w:rFonts w:ascii="Times New Roman" w:hAnsi="Times New Roman" w:cs="Times New Roman"/>
          <w:sz w:val="24"/>
          <w:szCs w:val="24"/>
        </w:rPr>
        <w:t>для участников коммерческих корпоративных юридических лиц</w:t>
      </w:r>
      <w:r w:rsidRPr="00441178">
        <w:rPr>
          <w:rFonts w:ascii="Times New Roman" w:hAnsi="Times New Roman" w:cs="Times New Roman"/>
          <w:sz w:val="24"/>
          <w:szCs w:val="24"/>
        </w:rPr>
        <w:t>;</w:t>
      </w:r>
    </w:p>
    <w:p w:rsidR="00A8350F" w:rsidRDefault="00A8350F" w:rsidP="00A8350F">
      <w:pPr>
        <w:spacing w:after="0" w:line="240" w:lineRule="auto"/>
        <w:ind w:left="284"/>
        <w:rPr>
          <w:rFonts w:ascii="Times New Roman" w:hAnsi="Times New Roman" w:cs="Times New Roman"/>
          <w:sz w:val="24"/>
          <w:szCs w:val="24"/>
        </w:rPr>
      </w:pPr>
      <w:r w:rsidRPr="00441178">
        <w:rPr>
          <w:rFonts w:ascii="Times New Roman" w:hAnsi="Times New Roman" w:cs="Times New Roman"/>
          <w:sz w:val="24"/>
          <w:szCs w:val="24"/>
        </w:rPr>
        <w:lastRenderedPageBreak/>
        <w:t xml:space="preserve">г) </w:t>
      </w:r>
      <w:r>
        <w:rPr>
          <w:rFonts w:ascii="Times New Roman" w:hAnsi="Times New Roman" w:cs="Times New Roman"/>
          <w:sz w:val="24"/>
          <w:szCs w:val="24"/>
        </w:rPr>
        <w:t>только для участников АО;</w:t>
      </w:r>
    </w:p>
    <w:p w:rsidR="00A8350F" w:rsidRPr="00441178" w:rsidRDefault="00A8350F" w:rsidP="00A8350F">
      <w:pPr>
        <w:spacing w:after="0" w:line="240" w:lineRule="auto"/>
        <w:ind w:left="284"/>
        <w:rPr>
          <w:rFonts w:ascii="Times New Roman" w:hAnsi="Times New Roman" w:cs="Times New Roman"/>
          <w:sz w:val="24"/>
          <w:szCs w:val="24"/>
        </w:rPr>
      </w:pPr>
      <w:r>
        <w:rPr>
          <w:rFonts w:ascii="Times New Roman" w:hAnsi="Times New Roman" w:cs="Times New Roman"/>
          <w:sz w:val="24"/>
          <w:szCs w:val="24"/>
        </w:rPr>
        <w:t xml:space="preserve">д) только для </w:t>
      </w:r>
      <w:proofErr w:type="spellStart"/>
      <w:r>
        <w:rPr>
          <w:rFonts w:ascii="Times New Roman" w:hAnsi="Times New Roman" w:cs="Times New Roman"/>
          <w:sz w:val="24"/>
          <w:szCs w:val="24"/>
        </w:rPr>
        <w:t>гос.корпораций</w:t>
      </w:r>
      <w:proofErr w:type="spellEnd"/>
      <w:r w:rsidRPr="00441178">
        <w:rPr>
          <w:rFonts w:ascii="Times New Roman" w:hAnsi="Times New Roman" w:cs="Times New Roman"/>
          <w:sz w:val="24"/>
          <w:szCs w:val="24"/>
        </w:rPr>
        <w:t>.</w:t>
      </w:r>
    </w:p>
    <w:p w:rsidR="00A8350F" w:rsidRPr="00A8350F" w:rsidRDefault="00A8350F" w:rsidP="00A8350F">
      <w:pPr>
        <w:pStyle w:val="a4"/>
        <w:numPr>
          <w:ilvl w:val="0"/>
          <w:numId w:val="11"/>
        </w:numPr>
        <w:tabs>
          <w:tab w:val="left" w:pos="284"/>
          <w:tab w:val="left" w:pos="426"/>
        </w:tabs>
        <w:spacing w:before="120" w:after="120" w:line="240" w:lineRule="auto"/>
        <w:ind w:left="284" w:hanging="284"/>
        <w:contextualSpacing w:val="0"/>
        <w:rPr>
          <w:rFonts w:ascii="Times New Roman" w:eastAsia="Calibri" w:hAnsi="Times New Roman"/>
          <w:sz w:val="24"/>
          <w:szCs w:val="24"/>
        </w:rPr>
      </w:pPr>
      <w:r w:rsidRPr="00A8350F">
        <w:rPr>
          <w:rFonts w:ascii="Times New Roman" w:eastAsia="Calibri" w:hAnsi="Times New Roman"/>
          <w:sz w:val="24"/>
          <w:szCs w:val="24"/>
        </w:rPr>
        <w:t>Обязанность участника распорядиться определенным образом ценными бумагами общества может быть предусмотрена: __________________________________________.</w:t>
      </w:r>
    </w:p>
    <w:p w:rsidR="00A8350F" w:rsidRPr="00A8350F" w:rsidRDefault="00A8350F" w:rsidP="00A8350F">
      <w:pPr>
        <w:pStyle w:val="a4"/>
        <w:numPr>
          <w:ilvl w:val="0"/>
          <w:numId w:val="11"/>
        </w:numPr>
        <w:tabs>
          <w:tab w:val="left" w:pos="284"/>
          <w:tab w:val="left" w:pos="426"/>
        </w:tabs>
        <w:spacing w:before="120" w:after="0" w:line="240" w:lineRule="auto"/>
        <w:ind w:left="284" w:hanging="284"/>
        <w:rPr>
          <w:rFonts w:ascii="Times New Roman" w:eastAsia="Calibri" w:hAnsi="Times New Roman"/>
          <w:sz w:val="24"/>
          <w:szCs w:val="24"/>
        </w:rPr>
      </w:pPr>
      <w:r w:rsidRPr="00A8350F">
        <w:rPr>
          <w:rFonts w:ascii="Times New Roman" w:eastAsia="Calibri" w:hAnsi="Times New Roman"/>
          <w:sz w:val="24"/>
          <w:szCs w:val="24"/>
        </w:rPr>
        <w:t>Обращение взыскания на долю участника ООО по требованию кредитора такого участника:</w:t>
      </w:r>
    </w:p>
    <w:p w:rsidR="00A8350F" w:rsidRPr="00441178" w:rsidRDefault="00A8350F" w:rsidP="00A8350F">
      <w:pPr>
        <w:spacing w:after="0" w:line="240" w:lineRule="auto"/>
        <w:ind w:left="284"/>
        <w:rPr>
          <w:rFonts w:ascii="Times New Roman" w:eastAsia="Calibri" w:hAnsi="Times New Roman" w:cs="Times New Roman"/>
          <w:sz w:val="24"/>
          <w:szCs w:val="24"/>
        </w:rPr>
      </w:pPr>
      <w:r w:rsidRPr="00441178">
        <w:rPr>
          <w:rFonts w:ascii="Times New Roman" w:eastAsia="Calibri" w:hAnsi="Times New Roman" w:cs="Times New Roman"/>
          <w:sz w:val="24"/>
          <w:szCs w:val="24"/>
        </w:rPr>
        <w:t xml:space="preserve">а) </w:t>
      </w:r>
      <w:r>
        <w:rPr>
          <w:rFonts w:ascii="Times New Roman" w:eastAsia="Calibri" w:hAnsi="Times New Roman" w:cs="Times New Roman"/>
          <w:sz w:val="24"/>
          <w:szCs w:val="24"/>
        </w:rPr>
        <w:t>не допускается</w:t>
      </w:r>
      <w:r w:rsidRPr="00441178">
        <w:rPr>
          <w:rFonts w:ascii="Times New Roman" w:eastAsia="Calibri" w:hAnsi="Times New Roman" w:cs="Times New Roman"/>
          <w:sz w:val="24"/>
          <w:szCs w:val="24"/>
        </w:rPr>
        <w:t>;</w:t>
      </w:r>
    </w:p>
    <w:p w:rsidR="00A8350F" w:rsidRPr="00441178" w:rsidRDefault="00A8350F" w:rsidP="00A8350F">
      <w:pPr>
        <w:spacing w:after="0" w:line="240" w:lineRule="auto"/>
        <w:ind w:left="284"/>
        <w:rPr>
          <w:rFonts w:ascii="Times New Roman" w:eastAsia="Calibri" w:hAnsi="Times New Roman" w:cs="Times New Roman"/>
          <w:sz w:val="24"/>
          <w:szCs w:val="24"/>
        </w:rPr>
      </w:pPr>
      <w:r w:rsidRPr="00441178">
        <w:rPr>
          <w:rFonts w:ascii="Times New Roman" w:eastAsia="Calibri" w:hAnsi="Times New Roman" w:cs="Times New Roman"/>
          <w:sz w:val="24"/>
          <w:szCs w:val="24"/>
        </w:rPr>
        <w:t xml:space="preserve">б) </w:t>
      </w:r>
      <w:r>
        <w:rPr>
          <w:rFonts w:ascii="Times New Roman" w:eastAsia="Calibri" w:hAnsi="Times New Roman" w:cs="Times New Roman"/>
          <w:sz w:val="24"/>
          <w:szCs w:val="24"/>
        </w:rPr>
        <w:t>допускается при условии согласия общества</w:t>
      </w:r>
      <w:r w:rsidRPr="00441178">
        <w:rPr>
          <w:rFonts w:ascii="Times New Roman" w:eastAsia="Calibri" w:hAnsi="Times New Roman" w:cs="Times New Roman"/>
          <w:sz w:val="24"/>
          <w:szCs w:val="24"/>
        </w:rPr>
        <w:t>;</w:t>
      </w:r>
    </w:p>
    <w:p w:rsidR="00A8350F" w:rsidRPr="00511944" w:rsidRDefault="00A8350F" w:rsidP="00A8350F">
      <w:pPr>
        <w:spacing w:after="0" w:line="240" w:lineRule="auto"/>
        <w:ind w:left="284"/>
        <w:rPr>
          <w:rFonts w:ascii="Times New Roman" w:eastAsia="Calibri" w:hAnsi="Times New Roman" w:cs="Times New Roman"/>
          <w:sz w:val="24"/>
          <w:szCs w:val="24"/>
        </w:rPr>
      </w:pPr>
      <w:r w:rsidRPr="00511944">
        <w:rPr>
          <w:rFonts w:ascii="Times New Roman" w:eastAsia="Calibri" w:hAnsi="Times New Roman" w:cs="Times New Roman"/>
          <w:sz w:val="24"/>
          <w:szCs w:val="24"/>
        </w:rPr>
        <w:t xml:space="preserve">в) </w:t>
      </w:r>
      <w:r w:rsidRPr="00511944">
        <w:rPr>
          <w:rFonts w:ascii="Times New Roman" w:hAnsi="Times New Roman" w:cs="Times New Roman"/>
          <w:sz w:val="24"/>
          <w:szCs w:val="24"/>
        </w:rPr>
        <w:t>допускается при условии согласия других участников</w:t>
      </w:r>
      <w:r w:rsidRPr="00511944">
        <w:rPr>
          <w:rFonts w:ascii="Times New Roman" w:eastAsia="Calibri" w:hAnsi="Times New Roman" w:cs="Times New Roman"/>
          <w:sz w:val="24"/>
          <w:szCs w:val="24"/>
        </w:rPr>
        <w:t>;</w:t>
      </w:r>
    </w:p>
    <w:p w:rsidR="00A8350F" w:rsidRDefault="00A8350F" w:rsidP="00A8350F">
      <w:pPr>
        <w:spacing w:after="0" w:line="240" w:lineRule="auto"/>
        <w:ind w:left="284"/>
        <w:rPr>
          <w:rFonts w:ascii="Times New Roman" w:eastAsia="Calibri" w:hAnsi="Times New Roman" w:cs="Times New Roman"/>
          <w:sz w:val="24"/>
          <w:szCs w:val="24"/>
        </w:rPr>
      </w:pPr>
      <w:r w:rsidRPr="00511944">
        <w:rPr>
          <w:rFonts w:ascii="Times New Roman" w:eastAsia="Calibri" w:hAnsi="Times New Roman" w:cs="Times New Roman"/>
          <w:sz w:val="24"/>
          <w:szCs w:val="24"/>
        </w:rPr>
        <w:t>г) допускается без каких-либо условий</w:t>
      </w:r>
      <w:r>
        <w:rPr>
          <w:rFonts w:ascii="Times New Roman" w:eastAsia="Calibri" w:hAnsi="Times New Roman" w:cs="Times New Roman"/>
          <w:sz w:val="24"/>
          <w:szCs w:val="24"/>
        </w:rPr>
        <w:t>;</w:t>
      </w:r>
    </w:p>
    <w:p w:rsidR="00A8350F" w:rsidRDefault="00A8350F" w:rsidP="00A8350F">
      <w:pPr>
        <w:spacing w:after="0" w:line="240" w:lineRule="auto"/>
        <w:ind w:left="284"/>
        <w:rPr>
          <w:rFonts w:ascii="Times New Roman" w:eastAsia="Calibri" w:hAnsi="Times New Roman" w:cs="Times New Roman"/>
          <w:sz w:val="24"/>
          <w:szCs w:val="24"/>
        </w:rPr>
      </w:pPr>
      <w:r>
        <w:rPr>
          <w:rFonts w:ascii="Times New Roman" w:eastAsia="Calibri" w:hAnsi="Times New Roman" w:cs="Times New Roman"/>
          <w:sz w:val="24"/>
          <w:szCs w:val="24"/>
        </w:rPr>
        <w:t>д) допускается при отсутствии у участника другого имущества</w:t>
      </w:r>
      <w:r w:rsidRPr="00441178">
        <w:rPr>
          <w:rFonts w:ascii="Times New Roman" w:eastAsia="Calibri" w:hAnsi="Times New Roman" w:cs="Times New Roman"/>
          <w:sz w:val="24"/>
          <w:szCs w:val="24"/>
        </w:rPr>
        <w:t>.</w:t>
      </w:r>
    </w:p>
    <w:p w:rsidR="009C08EA" w:rsidRPr="00441178" w:rsidRDefault="009C08EA" w:rsidP="00794110">
      <w:pPr>
        <w:pStyle w:val="a4"/>
        <w:numPr>
          <w:ilvl w:val="0"/>
          <w:numId w:val="11"/>
        </w:numPr>
        <w:tabs>
          <w:tab w:val="left" w:pos="284"/>
          <w:tab w:val="left" w:pos="426"/>
        </w:tabs>
        <w:spacing w:before="120" w:after="0" w:line="240" w:lineRule="auto"/>
        <w:ind w:left="284" w:hanging="284"/>
        <w:rPr>
          <w:rFonts w:ascii="Times New Roman" w:eastAsia="Calibri" w:hAnsi="Times New Roman"/>
          <w:sz w:val="24"/>
          <w:szCs w:val="24"/>
        </w:rPr>
      </w:pPr>
      <w:r>
        <w:rPr>
          <w:rFonts w:ascii="Times New Roman" w:eastAsia="Calibri" w:hAnsi="Times New Roman"/>
          <w:sz w:val="24"/>
          <w:szCs w:val="24"/>
        </w:rPr>
        <w:t>Иск о восстановлении корпоративного контроля вправе подать</w:t>
      </w:r>
      <w:r w:rsidRPr="00441178">
        <w:rPr>
          <w:rFonts w:ascii="Times New Roman" w:eastAsia="Calibri" w:hAnsi="Times New Roman"/>
          <w:sz w:val="24"/>
          <w:szCs w:val="24"/>
        </w:rPr>
        <w:t>:</w:t>
      </w:r>
    </w:p>
    <w:p w:rsidR="009C08EA" w:rsidRPr="001221A6" w:rsidRDefault="009C08EA" w:rsidP="009C08EA">
      <w:pPr>
        <w:spacing w:after="0" w:line="240" w:lineRule="auto"/>
        <w:ind w:left="284"/>
        <w:rPr>
          <w:rFonts w:ascii="Times New Roman" w:eastAsia="Calibri" w:hAnsi="Times New Roman" w:cs="Times New Roman"/>
          <w:sz w:val="24"/>
          <w:szCs w:val="24"/>
        </w:rPr>
      </w:pPr>
      <w:r w:rsidRPr="001221A6">
        <w:rPr>
          <w:rFonts w:ascii="Times New Roman" w:eastAsia="Calibri" w:hAnsi="Times New Roman" w:cs="Times New Roman"/>
          <w:sz w:val="24"/>
          <w:szCs w:val="24"/>
        </w:rPr>
        <w:t xml:space="preserve">а) </w:t>
      </w:r>
      <w:r>
        <w:rPr>
          <w:rFonts w:ascii="Times New Roman" w:eastAsia="Calibri" w:hAnsi="Times New Roman" w:cs="Times New Roman"/>
          <w:sz w:val="24"/>
          <w:szCs w:val="24"/>
        </w:rPr>
        <w:t>участник корпорации или его кредиторы</w:t>
      </w:r>
      <w:r w:rsidRPr="001221A6">
        <w:rPr>
          <w:rFonts w:ascii="Times New Roman" w:eastAsia="Calibri" w:hAnsi="Times New Roman" w:cs="Times New Roman"/>
          <w:sz w:val="24"/>
          <w:szCs w:val="24"/>
        </w:rPr>
        <w:t>;</w:t>
      </w:r>
    </w:p>
    <w:p w:rsidR="009C08EA" w:rsidRPr="00053A87" w:rsidRDefault="009C08EA" w:rsidP="009C08EA">
      <w:pPr>
        <w:spacing w:after="0" w:line="240" w:lineRule="auto"/>
        <w:ind w:left="284"/>
        <w:rPr>
          <w:rFonts w:ascii="Times New Roman" w:eastAsia="Calibri" w:hAnsi="Times New Roman" w:cs="Times New Roman"/>
          <w:sz w:val="24"/>
          <w:szCs w:val="24"/>
        </w:rPr>
      </w:pPr>
      <w:r w:rsidRPr="00053A87">
        <w:rPr>
          <w:rFonts w:ascii="Times New Roman" w:eastAsia="Calibri" w:hAnsi="Times New Roman" w:cs="Times New Roman"/>
          <w:sz w:val="24"/>
          <w:szCs w:val="24"/>
        </w:rPr>
        <w:t>б) только участник корпорации;</w:t>
      </w:r>
    </w:p>
    <w:p w:rsidR="009C08EA" w:rsidRPr="00BF6E8A" w:rsidRDefault="009C08EA" w:rsidP="009C08EA">
      <w:pPr>
        <w:spacing w:after="0" w:line="240" w:lineRule="auto"/>
        <w:ind w:left="284"/>
        <w:rPr>
          <w:rFonts w:ascii="Times New Roman" w:eastAsia="Calibri" w:hAnsi="Times New Roman" w:cs="Times New Roman"/>
          <w:sz w:val="24"/>
          <w:szCs w:val="24"/>
        </w:rPr>
      </w:pPr>
      <w:r w:rsidRPr="00BF6E8A">
        <w:rPr>
          <w:rFonts w:ascii="Times New Roman" w:eastAsia="Calibri" w:hAnsi="Times New Roman" w:cs="Times New Roman"/>
          <w:sz w:val="24"/>
          <w:szCs w:val="24"/>
        </w:rPr>
        <w:t xml:space="preserve">в) </w:t>
      </w:r>
      <w:r>
        <w:rPr>
          <w:rFonts w:ascii="Times New Roman" w:eastAsia="Calibri" w:hAnsi="Times New Roman" w:cs="Times New Roman"/>
          <w:sz w:val="24"/>
          <w:szCs w:val="24"/>
        </w:rPr>
        <w:t>участник корпорации, а в случае, если участник – юридическое лицо, то от его имени участники такого юридического лица</w:t>
      </w:r>
      <w:r w:rsidRPr="00BF6E8A">
        <w:rPr>
          <w:rFonts w:ascii="Times New Roman" w:eastAsia="Calibri" w:hAnsi="Times New Roman" w:cs="Times New Roman"/>
          <w:sz w:val="24"/>
          <w:szCs w:val="24"/>
        </w:rPr>
        <w:t>;</w:t>
      </w:r>
    </w:p>
    <w:p w:rsidR="009C08EA" w:rsidRPr="00BF6E8A" w:rsidRDefault="009C08EA" w:rsidP="009C08EA">
      <w:pPr>
        <w:spacing w:after="0" w:line="240" w:lineRule="auto"/>
        <w:ind w:left="284"/>
        <w:rPr>
          <w:rFonts w:ascii="Times New Roman" w:eastAsia="Calibri" w:hAnsi="Times New Roman" w:cs="Times New Roman"/>
          <w:sz w:val="24"/>
          <w:szCs w:val="24"/>
        </w:rPr>
      </w:pPr>
      <w:r>
        <w:rPr>
          <w:rFonts w:ascii="Times New Roman" w:eastAsia="Calibri" w:hAnsi="Times New Roman" w:cs="Times New Roman"/>
          <w:sz w:val="24"/>
          <w:szCs w:val="24"/>
        </w:rPr>
        <w:t>г) любые заинтересованные лица</w:t>
      </w:r>
      <w:r w:rsidRPr="00BF6E8A">
        <w:rPr>
          <w:rFonts w:ascii="Times New Roman" w:eastAsia="Calibri" w:hAnsi="Times New Roman" w:cs="Times New Roman"/>
          <w:sz w:val="24"/>
          <w:szCs w:val="24"/>
        </w:rPr>
        <w:t>.</w:t>
      </w:r>
    </w:p>
    <w:p w:rsidR="00053A87" w:rsidRPr="00056B72" w:rsidRDefault="00053A87" w:rsidP="00794110">
      <w:pPr>
        <w:pStyle w:val="a4"/>
        <w:numPr>
          <w:ilvl w:val="0"/>
          <w:numId w:val="11"/>
        </w:numPr>
        <w:tabs>
          <w:tab w:val="left" w:pos="284"/>
          <w:tab w:val="left" w:pos="426"/>
        </w:tabs>
        <w:spacing w:before="120" w:after="0" w:line="240" w:lineRule="auto"/>
        <w:ind w:left="284" w:hanging="284"/>
        <w:rPr>
          <w:rFonts w:ascii="Times New Roman" w:eastAsia="Calibri" w:hAnsi="Times New Roman"/>
          <w:sz w:val="24"/>
          <w:szCs w:val="24"/>
        </w:rPr>
      </w:pPr>
      <w:r w:rsidRPr="00056B72">
        <w:rPr>
          <w:rFonts w:ascii="Times New Roman" w:eastAsia="Calibri" w:hAnsi="Times New Roman"/>
          <w:sz w:val="24"/>
          <w:szCs w:val="24"/>
        </w:rPr>
        <w:t>Может ли быть выражена номинальная стоимость доли общества с ограниченной ответственностью в ценных бумагах:</w:t>
      </w:r>
    </w:p>
    <w:p w:rsidR="00053A87" w:rsidRPr="00056B72" w:rsidRDefault="00053A87" w:rsidP="00053A87">
      <w:pPr>
        <w:spacing w:after="0" w:line="240" w:lineRule="auto"/>
        <w:ind w:left="284"/>
        <w:rPr>
          <w:rFonts w:ascii="Times New Roman" w:eastAsia="Calibri" w:hAnsi="Times New Roman" w:cs="Times New Roman"/>
          <w:sz w:val="24"/>
          <w:szCs w:val="24"/>
        </w:rPr>
      </w:pPr>
      <w:r w:rsidRPr="00056B72">
        <w:rPr>
          <w:rFonts w:ascii="Times New Roman" w:hAnsi="Times New Roman" w:cs="Times New Roman"/>
          <w:sz w:val="24"/>
          <w:szCs w:val="24"/>
        </w:rPr>
        <w:t>а</w:t>
      </w:r>
      <w:r w:rsidRPr="00056B72">
        <w:rPr>
          <w:rFonts w:ascii="Times New Roman" w:eastAsia="Calibri" w:hAnsi="Times New Roman" w:cs="Times New Roman"/>
          <w:sz w:val="24"/>
          <w:szCs w:val="24"/>
        </w:rPr>
        <w:t>) да, может.</w:t>
      </w:r>
    </w:p>
    <w:p w:rsidR="00053A87" w:rsidRPr="00053A87" w:rsidRDefault="00053A87" w:rsidP="00053A87">
      <w:pPr>
        <w:spacing w:after="0" w:line="240" w:lineRule="auto"/>
        <w:ind w:left="284"/>
        <w:rPr>
          <w:rFonts w:ascii="Times New Roman" w:eastAsia="Calibri" w:hAnsi="Times New Roman" w:cs="Times New Roman"/>
          <w:sz w:val="24"/>
          <w:szCs w:val="24"/>
        </w:rPr>
      </w:pPr>
      <w:r w:rsidRPr="00053A87">
        <w:rPr>
          <w:rFonts w:ascii="Times New Roman" w:eastAsia="Calibri" w:hAnsi="Times New Roman" w:cs="Times New Roman"/>
          <w:sz w:val="24"/>
          <w:szCs w:val="24"/>
        </w:rPr>
        <w:t>б) нет, не может.</w:t>
      </w:r>
    </w:p>
    <w:p w:rsidR="00053A87" w:rsidRPr="00056B72" w:rsidRDefault="00053A87" w:rsidP="00053A87">
      <w:pPr>
        <w:spacing w:after="0" w:line="240" w:lineRule="auto"/>
        <w:ind w:left="284"/>
        <w:rPr>
          <w:rFonts w:ascii="Times New Roman" w:eastAsia="Calibri" w:hAnsi="Times New Roman" w:cs="Times New Roman"/>
          <w:sz w:val="24"/>
          <w:szCs w:val="24"/>
        </w:rPr>
      </w:pPr>
      <w:r w:rsidRPr="00056B72">
        <w:rPr>
          <w:rFonts w:ascii="Times New Roman" w:hAnsi="Times New Roman" w:cs="Times New Roman"/>
          <w:sz w:val="24"/>
          <w:szCs w:val="24"/>
        </w:rPr>
        <w:t>в</w:t>
      </w:r>
      <w:r w:rsidRPr="00056B72">
        <w:rPr>
          <w:rFonts w:ascii="Times New Roman" w:eastAsia="Calibri" w:hAnsi="Times New Roman" w:cs="Times New Roman"/>
          <w:sz w:val="24"/>
          <w:szCs w:val="24"/>
        </w:rPr>
        <w:t>) да, может, если участники прямо предусмотрели это в уставе.</w:t>
      </w:r>
    </w:p>
    <w:p w:rsidR="00053A87" w:rsidRPr="005A5F0A" w:rsidRDefault="00053A87" w:rsidP="00053A87">
      <w:pPr>
        <w:spacing w:after="0" w:line="240" w:lineRule="auto"/>
        <w:ind w:left="284"/>
        <w:rPr>
          <w:rFonts w:ascii="Times New Roman" w:eastAsia="Calibri" w:hAnsi="Times New Roman" w:cs="Times New Roman"/>
          <w:sz w:val="24"/>
          <w:szCs w:val="24"/>
        </w:rPr>
      </w:pPr>
      <w:r>
        <w:rPr>
          <w:rFonts w:ascii="Times New Roman" w:eastAsia="Calibri" w:hAnsi="Times New Roman" w:cs="Times New Roman"/>
          <w:sz w:val="24"/>
          <w:szCs w:val="24"/>
        </w:rPr>
        <w:t xml:space="preserve">г) </w:t>
      </w:r>
      <w:r w:rsidRPr="005A5F0A">
        <w:rPr>
          <w:rFonts w:ascii="Times New Roman" w:eastAsia="Calibri" w:hAnsi="Times New Roman" w:cs="Times New Roman"/>
          <w:sz w:val="24"/>
          <w:szCs w:val="24"/>
        </w:rPr>
        <w:t>не может, если участников более одного</w:t>
      </w:r>
    </w:p>
    <w:p w:rsidR="00053A87" w:rsidRPr="005A5F0A" w:rsidRDefault="00053A87" w:rsidP="00053A87">
      <w:pPr>
        <w:spacing w:after="0" w:line="240" w:lineRule="auto"/>
        <w:ind w:left="284"/>
        <w:rPr>
          <w:rFonts w:ascii="Times New Roman" w:eastAsia="Calibri" w:hAnsi="Times New Roman" w:cs="Times New Roman"/>
          <w:sz w:val="24"/>
          <w:szCs w:val="24"/>
        </w:rPr>
      </w:pPr>
      <w:r>
        <w:rPr>
          <w:rFonts w:ascii="Times New Roman" w:eastAsia="Calibri" w:hAnsi="Times New Roman" w:cs="Times New Roman"/>
          <w:sz w:val="24"/>
          <w:szCs w:val="24"/>
        </w:rPr>
        <w:t xml:space="preserve">д) </w:t>
      </w:r>
      <w:r w:rsidRPr="005A5F0A">
        <w:rPr>
          <w:rFonts w:ascii="Times New Roman" w:eastAsia="Calibri" w:hAnsi="Times New Roman" w:cs="Times New Roman"/>
          <w:sz w:val="24"/>
          <w:szCs w:val="24"/>
        </w:rPr>
        <w:t>не может, если участников менее двух</w:t>
      </w:r>
    </w:p>
    <w:p w:rsidR="00B31B51" w:rsidRPr="00562732" w:rsidRDefault="00B31B51" w:rsidP="009C08EA">
      <w:pPr>
        <w:spacing w:after="0" w:line="240" w:lineRule="auto"/>
        <w:jc w:val="both"/>
        <w:rPr>
          <w:rFonts w:ascii="Times New Roman" w:hAnsi="Times New Roman" w:cs="Times New Roman"/>
          <w:sz w:val="24"/>
          <w:szCs w:val="24"/>
        </w:rPr>
      </w:pPr>
    </w:p>
    <w:p w:rsidR="00B31B51" w:rsidRPr="00562732" w:rsidRDefault="00B31B51" w:rsidP="009C08EA">
      <w:pPr>
        <w:spacing w:after="0" w:line="240" w:lineRule="auto"/>
        <w:jc w:val="both"/>
        <w:rPr>
          <w:rFonts w:ascii="Times New Roman" w:hAnsi="Times New Roman" w:cs="Times New Roman"/>
          <w:sz w:val="24"/>
          <w:szCs w:val="24"/>
        </w:rPr>
      </w:pPr>
      <w:r w:rsidRPr="00562732">
        <w:rPr>
          <w:rFonts w:ascii="Times New Roman" w:hAnsi="Times New Roman" w:cs="Times New Roman"/>
          <w:b/>
          <w:sz w:val="24"/>
          <w:szCs w:val="24"/>
        </w:rPr>
        <w:t>3 вопрос</w:t>
      </w:r>
      <w:r w:rsidRPr="00562732">
        <w:rPr>
          <w:rFonts w:ascii="Times New Roman" w:hAnsi="Times New Roman" w:cs="Times New Roman"/>
          <w:sz w:val="24"/>
          <w:szCs w:val="24"/>
        </w:rPr>
        <w:t xml:space="preserve">     Практическое задание (</w:t>
      </w:r>
      <w:r>
        <w:rPr>
          <w:rFonts w:ascii="Times New Roman" w:hAnsi="Times New Roman" w:cs="Times New Roman"/>
          <w:sz w:val="24"/>
          <w:szCs w:val="24"/>
        </w:rPr>
        <w:t>25</w:t>
      </w:r>
      <w:r w:rsidRPr="00562732">
        <w:rPr>
          <w:rFonts w:ascii="Times New Roman" w:hAnsi="Times New Roman" w:cs="Times New Roman"/>
          <w:sz w:val="24"/>
          <w:szCs w:val="24"/>
        </w:rPr>
        <w:t xml:space="preserve"> баллов)</w:t>
      </w:r>
    </w:p>
    <w:p w:rsidR="00B30EC4" w:rsidRPr="00B30EC4" w:rsidRDefault="00B30EC4" w:rsidP="00B30EC4">
      <w:pPr>
        <w:spacing w:after="0"/>
        <w:ind w:firstLine="851"/>
        <w:jc w:val="both"/>
        <w:rPr>
          <w:rFonts w:ascii="Times New Roman" w:hAnsi="Times New Roman"/>
          <w:iCs/>
          <w:sz w:val="24"/>
          <w:szCs w:val="28"/>
        </w:rPr>
      </w:pPr>
      <w:r w:rsidRPr="00B30EC4">
        <w:rPr>
          <w:rFonts w:ascii="Times New Roman" w:hAnsi="Times New Roman"/>
          <w:iCs/>
          <w:sz w:val="24"/>
          <w:szCs w:val="28"/>
        </w:rPr>
        <w:t>Акционер, владеющий 49% простых акций обратился в суд с иском к второму акционеру АО, являющемуся директором акционерного общества и владельцем 51% простых акций.</w:t>
      </w:r>
    </w:p>
    <w:p w:rsidR="00B30EC4" w:rsidRPr="00B30EC4" w:rsidRDefault="00B30EC4" w:rsidP="00B30EC4">
      <w:pPr>
        <w:spacing w:after="0"/>
        <w:ind w:firstLine="851"/>
        <w:jc w:val="both"/>
        <w:rPr>
          <w:rFonts w:ascii="Times New Roman" w:hAnsi="Times New Roman"/>
          <w:iCs/>
          <w:sz w:val="24"/>
          <w:szCs w:val="28"/>
        </w:rPr>
      </w:pPr>
      <w:r w:rsidRPr="00B30EC4">
        <w:rPr>
          <w:rFonts w:ascii="Times New Roman" w:hAnsi="Times New Roman"/>
          <w:iCs/>
          <w:sz w:val="24"/>
          <w:szCs w:val="28"/>
        </w:rPr>
        <w:t xml:space="preserve">В заявлении истец пояснил, что на протяжении двух лет Директор общества принимал решение о своем материальном поощрении в размере более полутора миллионов рублей, а также единолично распорядился выписать себе материальную помощь в размере 500 </w:t>
      </w:r>
      <w:proofErr w:type="spellStart"/>
      <w:r w:rsidRPr="00B30EC4">
        <w:rPr>
          <w:rFonts w:ascii="Times New Roman" w:hAnsi="Times New Roman"/>
          <w:iCs/>
          <w:sz w:val="24"/>
          <w:szCs w:val="28"/>
        </w:rPr>
        <w:t>т.р</w:t>
      </w:r>
      <w:proofErr w:type="spellEnd"/>
      <w:r w:rsidRPr="00B30EC4">
        <w:rPr>
          <w:rFonts w:ascii="Times New Roman" w:hAnsi="Times New Roman"/>
          <w:iCs/>
          <w:sz w:val="24"/>
          <w:szCs w:val="28"/>
        </w:rPr>
        <w:t>., чем причинил обществу материальный убыток. Истец пояснил, что данные вопросы должны были рассматриваться как сделки с заинтересованностью, и решение по ним должно было принимать общее собрание.</w:t>
      </w:r>
    </w:p>
    <w:p w:rsidR="00B30EC4" w:rsidRPr="00B30EC4" w:rsidRDefault="00B30EC4" w:rsidP="00B30EC4">
      <w:pPr>
        <w:spacing w:after="0"/>
        <w:ind w:firstLine="851"/>
        <w:jc w:val="both"/>
        <w:rPr>
          <w:rFonts w:ascii="Times New Roman" w:hAnsi="Times New Roman"/>
          <w:iCs/>
          <w:sz w:val="24"/>
          <w:szCs w:val="28"/>
        </w:rPr>
      </w:pPr>
      <w:r w:rsidRPr="00B30EC4">
        <w:rPr>
          <w:rFonts w:ascii="Times New Roman" w:hAnsi="Times New Roman"/>
          <w:iCs/>
          <w:sz w:val="24"/>
          <w:szCs w:val="28"/>
        </w:rPr>
        <w:t xml:space="preserve">Ответчик вину не признал, и заявил, что указанные вопросы он вправе был решать единолично, как директор общества, поскольку речь идет не о корпоративных, а о трудовых отношениях. </w:t>
      </w:r>
    </w:p>
    <w:p w:rsidR="00B30EC4" w:rsidRPr="00B30EC4" w:rsidRDefault="00B30EC4" w:rsidP="00B30EC4">
      <w:pPr>
        <w:spacing w:after="0"/>
        <w:ind w:firstLine="851"/>
        <w:jc w:val="both"/>
        <w:rPr>
          <w:rFonts w:ascii="Times New Roman" w:hAnsi="Times New Roman"/>
          <w:i/>
          <w:iCs/>
          <w:sz w:val="24"/>
          <w:szCs w:val="28"/>
        </w:rPr>
      </w:pPr>
      <w:r w:rsidRPr="00B30EC4">
        <w:rPr>
          <w:rFonts w:ascii="Times New Roman" w:hAnsi="Times New Roman"/>
          <w:i/>
          <w:iCs/>
          <w:sz w:val="24"/>
          <w:szCs w:val="28"/>
        </w:rPr>
        <w:t>Оцените доводы истца и ответчика. Какое решение примет суд?</w:t>
      </w:r>
    </w:p>
    <w:p w:rsidR="009C08EA" w:rsidRDefault="009C08EA" w:rsidP="009C08EA">
      <w:pPr>
        <w:spacing w:after="0" w:line="240" w:lineRule="auto"/>
        <w:jc w:val="both"/>
        <w:rPr>
          <w:rFonts w:ascii="Times New Roman" w:hAnsi="Times New Roman" w:cs="Times New Roman"/>
          <w:sz w:val="24"/>
          <w:szCs w:val="24"/>
        </w:rPr>
      </w:pPr>
    </w:p>
    <w:p w:rsidR="00053A87" w:rsidRPr="00562732" w:rsidRDefault="00053A87" w:rsidP="00F4461D">
      <w:pPr>
        <w:tabs>
          <w:tab w:val="left" w:pos="7513"/>
        </w:tabs>
        <w:jc w:val="both"/>
        <w:rPr>
          <w:rFonts w:ascii="Times New Roman" w:hAnsi="Times New Roman" w:cs="Times New Roman"/>
          <w:sz w:val="24"/>
          <w:szCs w:val="24"/>
        </w:rPr>
      </w:pPr>
      <w:r w:rsidRPr="00562732">
        <w:rPr>
          <w:rFonts w:ascii="Times New Roman" w:hAnsi="Times New Roman" w:cs="Times New Roman"/>
          <w:sz w:val="24"/>
          <w:szCs w:val="24"/>
        </w:rPr>
        <w:t>Подготовил</w:t>
      </w:r>
      <w:r w:rsidR="00F4461D">
        <w:rPr>
          <w:rFonts w:ascii="Times New Roman" w:hAnsi="Times New Roman" w:cs="Times New Roman"/>
          <w:sz w:val="24"/>
          <w:szCs w:val="24"/>
        </w:rPr>
        <w:t>:</w:t>
      </w:r>
      <w:r w:rsidR="00F4461D">
        <w:rPr>
          <w:rFonts w:ascii="Times New Roman" w:hAnsi="Times New Roman" w:cs="Times New Roman"/>
          <w:sz w:val="24"/>
          <w:szCs w:val="24"/>
        </w:rPr>
        <w:tab/>
        <w:t>И.И. Ромашкова</w:t>
      </w:r>
    </w:p>
    <w:p w:rsidR="00053A87" w:rsidRPr="00562732" w:rsidRDefault="00053A87" w:rsidP="00F4461D">
      <w:pPr>
        <w:spacing w:after="0"/>
        <w:jc w:val="both"/>
        <w:rPr>
          <w:rFonts w:ascii="Times New Roman" w:hAnsi="Times New Roman" w:cs="Times New Roman"/>
          <w:sz w:val="24"/>
          <w:szCs w:val="24"/>
        </w:rPr>
      </w:pPr>
      <w:r w:rsidRPr="00562732">
        <w:rPr>
          <w:rFonts w:ascii="Times New Roman" w:hAnsi="Times New Roman" w:cs="Times New Roman"/>
          <w:sz w:val="24"/>
          <w:szCs w:val="24"/>
        </w:rPr>
        <w:t>Утверждаю:</w:t>
      </w:r>
    </w:p>
    <w:p w:rsidR="00053A87" w:rsidRDefault="00053A87" w:rsidP="00053A87">
      <w:pPr>
        <w:jc w:val="both"/>
        <w:rPr>
          <w:rFonts w:ascii="Times New Roman" w:hAnsi="Times New Roman" w:cs="Times New Roman"/>
          <w:sz w:val="24"/>
          <w:szCs w:val="24"/>
        </w:rPr>
      </w:pPr>
      <w:r w:rsidRPr="00562732">
        <w:rPr>
          <w:rFonts w:ascii="Times New Roman" w:hAnsi="Times New Roman" w:cs="Times New Roman"/>
          <w:sz w:val="24"/>
          <w:szCs w:val="24"/>
        </w:rPr>
        <w:t xml:space="preserve">Руководитель департамента </w:t>
      </w:r>
      <w:r w:rsidR="00F4461D">
        <w:rPr>
          <w:rFonts w:ascii="Times New Roman" w:hAnsi="Times New Roman" w:cs="Times New Roman"/>
          <w:sz w:val="24"/>
          <w:szCs w:val="24"/>
        </w:rPr>
        <w:tab/>
      </w:r>
      <w:r w:rsidRPr="00562732">
        <w:rPr>
          <w:rFonts w:ascii="Times New Roman" w:hAnsi="Times New Roman" w:cs="Times New Roman"/>
          <w:sz w:val="24"/>
          <w:szCs w:val="24"/>
        </w:rPr>
        <w:t>________________</w:t>
      </w:r>
      <w:r w:rsidR="00F4461D" w:rsidRPr="00F4461D">
        <w:rPr>
          <w:rFonts w:ascii="Times New Roman" w:hAnsi="Times New Roman" w:cs="Times New Roman"/>
          <w:sz w:val="24"/>
          <w:szCs w:val="24"/>
        </w:rPr>
        <w:t xml:space="preserve"> </w:t>
      </w:r>
      <w:r w:rsidR="00F4461D" w:rsidRPr="00562732">
        <w:rPr>
          <w:rFonts w:ascii="Times New Roman" w:hAnsi="Times New Roman" w:cs="Times New Roman"/>
          <w:sz w:val="24"/>
          <w:szCs w:val="24"/>
        </w:rPr>
        <w:t xml:space="preserve">Г.Ф. </w:t>
      </w:r>
      <w:r w:rsidRPr="00562732">
        <w:rPr>
          <w:rFonts w:ascii="Times New Roman" w:hAnsi="Times New Roman" w:cs="Times New Roman"/>
          <w:sz w:val="24"/>
          <w:szCs w:val="24"/>
        </w:rPr>
        <w:t xml:space="preserve">Ручкина </w:t>
      </w:r>
      <w:r w:rsidR="00F4461D">
        <w:rPr>
          <w:rFonts w:ascii="Times New Roman" w:hAnsi="Times New Roman" w:cs="Times New Roman"/>
          <w:sz w:val="24"/>
          <w:szCs w:val="24"/>
        </w:rPr>
        <w:t>«_</w:t>
      </w:r>
      <w:r w:rsidRPr="00562732">
        <w:rPr>
          <w:rFonts w:ascii="Times New Roman" w:hAnsi="Times New Roman" w:cs="Times New Roman"/>
          <w:sz w:val="24"/>
          <w:szCs w:val="24"/>
        </w:rPr>
        <w:t xml:space="preserve">__» </w:t>
      </w:r>
      <w:r>
        <w:rPr>
          <w:rFonts w:ascii="Times New Roman" w:hAnsi="Times New Roman" w:cs="Times New Roman"/>
          <w:sz w:val="24"/>
          <w:szCs w:val="24"/>
        </w:rPr>
        <w:t>__</w:t>
      </w:r>
      <w:r w:rsidR="00F4461D">
        <w:rPr>
          <w:rFonts w:ascii="Times New Roman" w:hAnsi="Times New Roman" w:cs="Times New Roman"/>
          <w:sz w:val="24"/>
          <w:szCs w:val="24"/>
        </w:rPr>
        <w:t>__</w:t>
      </w:r>
      <w:r>
        <w:rPr>
          <w:rFonts w:ascii="Times New Roman" w:hAnsi="Times New Roman" w:cs="Times New Roman"/>
          <w:sz w:val="24"/>
          <w:szCs w:val="24"/>
        </w:rPr>
        <w:t>_____</w:t>
      </w:r>
      <w:r w:rsidRPr="00562732">
        <w:rPr>
          <w:rFonts w:ascii="Times New Roman" w:hAnsi="Times New Roman" w:cs="Times New Roman"/>
          <w:sz w:val="24"/>
          <w:szCs w:val="24"/>
        </w:rPr>
        <w:t xml:space="preserve"> 20</w:t>
      </w:r>
      <w:r>
        <w:rPr>
          <w:rFonts w:ascii="Times New Roman" w:hAnsi="Times New Roman" w:cs="Times New Roman"/>
          <w:sz w:val="24"/>
          <w:szCs w:val="24"/>
        </w:rPr>
        <w:t>_</w:t>
      </w:r>
      <w:r w:rsidRPr="00562732">
        <w:rPr>
          <w:rFonts w:ascii="Times New Roman" w:hAnsi="Times New Roman" w:cs="Times New Roman"/>
          <w:sz w:val="24"/>
          <w:szCs w:val="24"/>
        </w:rPr>
        <w:t xml:space="preserve"> г.</w:t>
      </w:r>
    </w:p>
    <w:p w:rsidR="00053A87" w:rsidRPr="00562732" w:rsidRDefault="00053A87" w:rsidP="00053A87">
      <w:pPr>
        <w:jc w:val="both"/>
        <w:rPr>
          <w:rFonts w:ascii="Times New Roman" w:hAnsi="Times New Roman" w:cs="Times New Roman"/>
          <w:sz w:val="24"/>
          <w:szCs w:val="24"/>
        </w:rPr>
      </w:pPr>
    </w:p>
    <w:p w:rsidR="009C08EA" w:rsidRPr="00562732" w:rsidRDefault="009C08EA" w:rsidP="009C08EA">
      <w:pPr>
        <w:spacing w:after="0" w:line="240" w:lineRule="auto"/>
        <w:jc w:val="both"/>
        <w:rPr>
          <w:rFonts w:ascii="Times New Roman" w:hAnsi="Times New Roman" w:cs="Times New Roman"/>
          <w:sz w:val="24"/>
          <w:szCs w:val="24"/>
        </w:rPr>
      </w:pPr>
    </w:p>
    <w:p w:rsidR="00E9263C" w:rsidRPr="007A7384" w:rsidRDefault="00E9263C" w:rsidP="00E9263C">
      <w:pPr>
        <w:widowControl w:val="0"/>
        <w:spacing w:before="240" w:after="0" w:line="360" w:lineRule="auto"/>
        <w:contextualSpacing/>
        <w:jc w:val="both"/>
        <w:rPr>
          <w:rFonts w:ascii="Times New Roman" w:eastAsia="Times New Roman" w:hAnsi="Times New Roman" w:cs="Times New Roman"/>
          <w:b/>
          <w:sz w:val="28"/>
          <w:szCs w:val="28"/>
          <w:lang w:eastAsia="ru-RU"/>
        </w:rPr>
      </w:pPr>
      <w:r w:rsidRPr="007A7384">
        <w:rPr>
          <w:rFonts w:ascii="Times New Roman" w:eastAsia="Times New Roman" w:hAnsi="Times New Roman" w:cs="Times New Roman"/>
          <w:b/>
          <w:sz w:val="28"/>
          <w:szCs w:val="28"/>
          <w:lang w:eastAsia="ru-RU"/>
        </w:rPr>
        <w:lastRenderedPageBreak/>
        <w:t xml:space="preserve">Соответствующие приказы, распоряжения ректората о контроле уровня освоения дисциплин и </w:t>
      </w:r>
      <w:proofErr w:type="spellStart"/>
      <w:r w:rsidRPr="007A7384">
        <w:rPr>
          <w:rFonts w:ascii="Times New Roman" w:eastAsia="Times New Roman" w:hAnsi="Times New Roman" w:cs="Times New Roman"/>
          <w:b/>
          <w:sz w:val="28"/>
          <w:szCs w:val="28"/>
          <w:lang w:eastAsia="ru-RU"/>
        </w:rPr>
        <w:t>сформированности</w:t>
      </w:r>
      <w:proofErr w:type="spellEnd"/>
      <w:r w:rsidRPr="007A7384">
        <w:rPr>
          <w:rFonts w:ascii="Times New Roman" w:eastAsia="Times New Roman" w:hAnsi="Times New Roman" w:cs="Times New Roman"/>
          <w:b/>
          <w:sz w:val="28"/>
          <w:szCs w:val="28"/>
          <w:lang w:eastAsia="ru-RU"/>
        </w:rPr>
        <w:t xml:space="preserve"> компетенций студентов</w:t>
      </w:r>
    </w:p>
    <w:p w:rsidR="00E9263C" w:rsidRPr="00E9263C" w:rsidRDefault="00E9263C" w:rsidP="00E9263C">
      <w:pPr>
        <w:widowControl w:val="0"/>
        <w:spacing w:after="0" w:line="360" w:lineRule="auto"/>
        <w:ind w:firstLine="709"/>
        <w:jc w:val="both"/>
        <w:rPr>
          <w:rFonts w:ascii="Times New Roman" w:eastAsia="Times New Roman" w:hAnsi="Times New Roman" w:cs="Times New Roman"/>
          <w:sz w:val="28"/>
          <w:szCs w:val="28"/>
          <w:lang w:eastAsia="ru-RU"/>
        </w:rPr>
      </w:pPr>
      <w:r w:rsidRPr="00E9263C">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E9263C">
        <w:rPr>
          <w:rFonts w:ascii="Times New Roman" w:eastAsia="Times New Roman" w:hAnsi="Times New Roman" w:cs="Times New Roman"/>
          <w:sz w:val="28"/>
          <w:szCs w:val="28"/>
          <w:lang w:eastAsia="ru-RU"/>
        </w:rPr>
        <w:t>бакалавриата</w:t>
      </w:r>
      <w:proofErr w:type="spellEnd"/>
      <w:r w:rsidRPr="00E9263C">
        <w:rPr>
          <w:rFonts w:ascii="Times New Roman" w:eastAsia="Times New Roman" w:hAnsi="Times New Roman" w:cs="Times New Roman"/>
          <w:sz w:val="28"/>
          <w:szCs w:val="28"/>
          <w:lang w:eastAsia="ru-RU"/>
        </w:rPr>
        <w:t xml:space="preserve"> и магистратуры в Финансовом университете».</w:t>
      </w:r>
    </w:p>
    <w:p w:rsidR="00F37A9F" w:rsidRDefault="00F37A9F" w:rsidP="00B9204A">
      <w:pPr>
        <w:spacing w:after="0" w:line="360" w:lineRule="auto"/>
        <w:jc w:val="both"/>
        <w:rPr>
          <w:rFonts w:ascii="Times New Roman" w:hAnsi="Times New Roman" w:cs="Times New Roman"/>
          <w:sz w:val="28"/>
          <w:szCs w:val="28"/>
          <w:lang w:eastAsia="ru-RU"/>
        </w:rPr>
      </w:pPr>
    </w:p>
    <w:p w:rsidR="00B9204A" w:rsidRPr="00461FAC" w:rsidRDefault="00B9204A" w:rsidP="00461FAC">
      <w:pPr>
        <w:pStyle w:val="1"/>
        <w:spacing w:before="0" w:line="360" w:lineRule="auto"/>
        <w:jc w:val="center"/>
        <w:rPr>
          <w:rFonts w:ascii="Times New Roman" w:hAnsi="Times New Roman" w:cs="Times New Roman"/>
          <w:color w:val="auto"/>
          <w:lang w:eastAsia="ru-RU"/>
        </w:rPr>
      </w:pPr>
      <w:bookmarkStart w:id="15" w:name="_Toc5185613"/>
      <w:r w:rsidRPr="00461FAC">
        <w:rPr>
          <w:rFonts w:ascii="Times New Roman" w:hAnsi="Times New Roman" w:cs="Times New Roman"/>
          <w:color w:val="auto"/>
          <w:lang w:eastAsia="ru-RU"/>
        </w:rPr>
        <w:t>8. Перечень основной и дополнительной учебной литературы, необходимой для освоения дисциплины.</w:t>
      </w:r>
      <w:bookmarkEnd w:id="15"/>
    </w:p>
    <w:p w:rsidR="00717348" w:rsidRPr="000606FD" w:rsidRDefault="00717348" w:rsidP="00717348">
      <w:pPr>
        <w:pStyle w:val="2"/>
        <w:spacing w:before="0" w:line="360" w:lineRule="auto"/>
        <w:jc w:val="center"/>
        <w:rPr>
          <w:rFonts w:ascii="Times New Roman" w:hAnsi="Times New Roman" w:cs="Times New Roman"/>
          <w:i/>
          <w:color w:val="auto"/>
          <w:sz w:val="28"/>
          <w:szCs w:val="28"/>
          <w:lang w:eastAsia="ru-RU"/>
        </w:rPr>
      </w:pPr>
      <w:bookmarkStart w:id="16" w:name="_Toc526789989"/>
      <w:bookmarkStart w:id="17" w:name="_Toc5185614"/>
      <w:r w:rsidRPr="000606FD">
        <w:rPr>
          <w:rFonts w:ascii="Times New Roman" w:hAnsi="Times New Roman" w:cs="Times New Roman"/>
          <w:i/>
          <w:color w:val="auto"/>
          <w:sz w:val="28"/>
          <w:szCs w:val="28"/>
          <w:lang w:eastAsia="ru-RU"/>
        </w:rPr>
        <w:t>8.1. Нормативные правовые акты</w:t>
      </w:r>
      <w:bookmarkEnd w:id="16"/>
      <w:bookmarkEnd w:id="17"/>
    </w:p>
    <w:p w:rsidR="00DB5316" w:rsidRPr="00DB5316" w:rsidRDefault="00DB5316" w:rsidP="00794110">
      <w:pPr>
        <w:pStyle w:val="a4"/>
        <w:numPr>
          <w:ilvl w:val="0"/>
          <w:numId w:val="3"/>
        </w:numPr>
        <w:tabs>
          <w:tab w:val="left" w:pos="1134"/>
        </w:tabs>
        <w:spacing w:after="0"/>
        <w:ind w:left="0" w:firstLine="709"/>
        <w:jc w:val="both"/>
        <w:rPr>
          <w:rFonts w:ascii="Times New Roman" w:hAnsi="Times New Roman" w:cs="Times New Roman"/>
          <w:sz w:val="28"/>
          <w:szCs w:val="28"/>
          <w:lang w:eastAsia="ru-RU"/>
        </w:rPr>
      </w:pPr>
      <w:r w:rsidRPr="00DB5316">
        <w:rPr>
          <w:rFonts w:ascii="Times New Roman" w:hAnsi="Times New Roman" w:cs="Times New Roman"/>
          <w:sz w:val="28"/>
          <w:szCs w:val="28"/>
          <w:lang w:eastAsia="ru-RU"/>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№6-ФКЗ, от 30.12.2008 №7-ФКЗ, от 05.02.2014 №2-ФКЗ, от 21.07.2014 № 11-ФКЗ) // СЗ РФ, 04.08.2014, №31, ст. 4398.</w:t>
      </w:r>
    </w:p>
    <w:p w:rsidR="00DB5316" w:rsidRPr="00DB5316" w:rsidRDefault="00DB5316" w:rsidP="00794110">
      <w:pPr>
        <w:pStyle w:val="a4"/>
        <w:numPr>
          <w:ilvl w:val="0"/>
          <w:numId w:val="3"/>
        </w:numPr>
        <w:tabs>
          <w:tab w:val="left" w:pos="1134"/>
        </w:tabs>
        <w:spacing w:after="0"/>
        <w:ind w:left="0" w:firstLine="709"/>
        <w:jc w:val="both"/>
        <w:rPr>
          <w:rFonts w:ascii="Times New Roman" w:hAnsi="Times New Roman" w:cs="Times New Roman"/>
          <w:sz w:val="28"/>
          <w:szCs w:val="28"/>
          <w:lang w:eastAsia="ru-RU"/>
        </w:rPr>
      </w:pPr>
      <w:r w:rsidRPr="00DB5316">
        <w:rPr>
          <w:rFonts w:ascii="Times New Roman" w:hAnsi="Times New Roman" w:cs="Times New Roman"/>
          <w:sz w:val="28"/>
          <w:szCs w:val="28"/>
          <w:lang w:eastAsia="ru-RU"/>
        </w:rPr>
        <w:t>Гражданский кодекс Российской Федерации (часть первая) от 30.11.19</w:t>
      </w:r>
      <w:r w:rsidR="009E18A1">
        <w:rPr>
          <w:rFonts w:ascii="Times New Roman" w:hAnsi="Times New Roman" w:cs="Times New Roman"/>
          <w:sz w:val="28"/>
          <w:szCs w:val="28"/>
          <w:lang w:eastAsia="ru-RU"/>
        </w:rPr>
        <w:t xml:space="preserve">94 №51-ФЗ (ред. от 06.04.2015) </w:t>
      </w:r>
      <w:r w:rsidRPr="00DB5316">
        <w:rPr>
          <w:rFonts w:ascii="Times New Roman" w:hAnsi="Times New Roman" w:cs="Times New Roman"/>
          <w:sz w:val="28"/>
          <w:szCs w:val="28"/>
          <w:lang w:eastAsia="ru-RU"/>
        </w:rPr>
        <w:t>// СЗ РФ, 05.12.1994, №32, ст. 3301.</w:t>
      </w:r>
    </w:p>
    <w:p w:rsidR="00DB5316" w:rsidRDefault="00DB5316" w:rsidP="00794110">
      <w:pPr>
        <w:pStyle w:val="a4"/>
        <w:numPr>
          <w:ilvl w:val="0"/>
          <w:numId w:val="3"/>
        </w:numPr>
        <w:tabs>
          <w:tab w:val="left" w:pos="1134"/>
        </w:tabs>
        <w:spacing w:after="0"/>
        <w:ind w:left="0" w:firstLine="709"/>
        <w:jc w:val="both"/>
        <w:rPr>
          <w:rFonts w:ascii="Times New Roman" w:hAnsi="Times New Roman" w:cs="Times New Roman"/>
          <w:sz w:val="28"/>
          <w:szCs w:val="28"/>
          <w:lang w:eastAsia="ru-RU"/>
        </w:rPr>
      </w:pPr>
      <w:r w:rsidRPr="00DB5316">
        <w:rPr>
          <w:rFonts w:ascii="Times New Roman" w:hAnsi="Times New Roman" w:cs="Times New Roman"/>
          <w:sz w:val="28"/>
          <w:szCs w:val="28"/>
          <w:lang w:eastAsia="ru-RU"/>
        </w:rPr>
        <w:t xml:space="preserve">Гражданский кодекс Российской Федерации (часть вторая) </w:t>
      </w:r>
      <w:hyperlink r:id="rId8" w:tgtFrame="_blank" w:history="1">
        <w:r w:rsidRPr="00DB5316">
          <w:rPr>
            <w:rFonts w:ascii="Times New Roman" w:hAnsi="Times New Roman" w:cs="Times New Roman"/>
            <w:sz w:val="28"/>
            <w:szCs w:val="28"/>
            <w:lang w:eastAsia="ru-RU"/>
          </w:rPr>
          <w:t>от 26.01.1996 №14-ФЗ (ред. от 06.04.2015, с изм. от 07.04.2015)</w:t>
        </w:r>
      </w:hyperlink>
      <w:r w:rsidRPr="00DB5316">
        <w:rPr>
          <w:rFonts w:ascii="Times New Roman" w:hAnsi="Times New Roman" w:cs="Times New Roman"/>
          <w:sz w:val="28"/>
          <w:szCs w:val="28"/>
          <w:lang w:eastAsia="ru-RU"/>
        </w:rPr>
        <w:t xml:space="preserve"> // CЗ РФ.29.01.1996. №5 Ст. 410.</w:t>
      </w:r>
    </w:p>
    <w:p w:rsidR="00344D10" w:rsidRDefault="009E18A1" w:rsidP="00794110">
      <w:pPr>
        <w:pStyle w:val="a4"/>
        <w:numPr>
          <w:ilvl w:val="0"/>
          <w:numId w:val="3"/>
        </w:numPr>
        <w:tabs>
          <w:tab w:val="left" w:pos="1134"/>
        </w:tabs>
        <w:spacing w:after="0"/>
        <w:ind w:left="0"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Арбитражный процессуальный кодекс РФ </w:t>
      </w:r>
      <w:r w:rsidR="00344D10">
        <w:rPr>
          <w:rFonts w:ascii="Times New Roman" w:hAnsi="Times New Roman" w:cs="Times New Roman"/>
          <w:sz w:val="28"/>
          <w:szCs w:val="28"/>
          <w:lang w:eastAsia="ru-RU"/>
        </w:rPr>
        <w:t>от 24.07.2002 N 95-ФЗ (ред. от 25.12.2018) // Собрание законодательства РФ, 29.07.2002, N 30, ст. 3012.</w:t>
      </w:r>
    </w:p>
    <w:p w:rsidR="00DB5316" w:rsidRPr="00DB5316" w:rsidRDefault="00DB5316" w:rsidP="00794110">
      <w:pPr>
        <w:pStyle w:val="a4"/>
        <w:numPr>
          <w:ilvl w:val="0"/>
          <w:numId w:val="3"/>
        </w:numPr>
        <w:tabs>
          <w:tab w:val="left" w:pos="1134"/>
        </w:tabs>
        <w:spacing w:after="0"/>
        <w:ind w:left="0" w:firstLine="709"/>
        <w:jc w:val="both"/>
        <w:rPr>
          <w:rFonts w:ascii="Times New Roman" w:hAnsi="Times New Roman" w:cs="Times New Roman"/>
          <w:sz w:val="28"/>
          <w:szCs w:val="28"/>
          <w:lang w:eastAsia="ru-RU"/>
        </w:rPr>
      </w:pPr>
      <w:r w:rsidRPr="00DB5316">
        <w:rPr>
          <w:rFonts w:ascii="Times New Roman" w:hAnsi="Times New Roman" w:cs="Times New Roman"/>
          <w:sz w:val="28"/>
          <w:szCs w:val="28"/>
          <w:lang w:eastAsia="ru-RU"/>
        </w:rPr>
        <w:t>Федеральный закон от 08.02.1998 N 14-ФЗ (ред. от 29.12.2012) "Об обществах с ограниченной ответственностью" // Собрание законодательства РФ, 16.02.1998, N 7, ст. 785.</w:t>
      </w:r>
    </w:p>
    <w:p w:rsidR="00DB5316" w:rsidRPr="00DB5316" w:rsidRDefault="00DB5316" w:rsidP="00794110">
      <w:pPr>
        <w:pStyle w:val="a4"/>
        <w:numPr>
          <w:ilvl w:val="0"/>
          <w:numId w:val="3"/>
        </w:numPr>
        <w:tabs>
          <w:tab w:val="left" w:pos="1134"/>
        </w:tabs>
        <w:spacing w:after="0"/>
        <w:ind w:left="0" w:firstLine="709"/>
        <w:jc w:val="both"/>
        <w:rPr>
          <w:rFonts w:ascii="Times New Roman" w:hAnsi="Times New Roman" w:cs="Times New Roman"/>
          <w:sz w:val="28"/>
          <w:szCs w:val="28"/>
          <w:lang w:eastAsia="ru-RU"/>
        </w:rPr>
      </w:pPr>
      <w:r w:rsidRPr="00DB5316">
        <w:rPr>
          <w:rFonts w:ascii="Times New Roman" w:hAnsi="Times New Roman" w:cs="Times New Roman"/>
          <w:sz w:val="28"/>
          <w:szCs w:val="28"/>
          <w:lang w:eastAsia="ru-RU"/>
        </w:rPr>
        <w:t>Федеральный закон от 26.12.1995 N 208-ФЗ (ред. от 28.12.2013) "Об акционерных обществах" // Собрание законодательства РФ, 01.01.1996, N1, ст.1.</w:t>
      </w:r>
    </w:p>
    <w:p w:rsidR="00DB5316" w:rsidRPr="00DB5316" w:rsidRDefault="00DB5316" w:rsidP="00794110">
      <w:pPr>
        <w:pStyle w:val="a4"/>
        <w:numPr>
          <w:ilvl w:val="0"/>
          <w:numId w:val="3"/>
        </w:numPr>
        <w:tabs>
          <w:tab w:val="left" w:pos="1134"/>
        </w:tabs>
        <w:spacing w:after="0"/>
        <w:ind w:left="0" w:firstLine="709"/>
        <w:jc w:val="both"/>
        <w:rPr>
          <w:rFonts w:ascii="Times New Roman" w:hAnsi="Times New Roman" w:cs="Times New Roman"/>
          <w:sz w:val="28"/>
          <w:szCs w:val="28"/>
          <w:lang w:eastAsia="ru-RU"/>
        </w:rPr>
      </w:pPr>
      <w:r w:rsidRPr="00DB5316">
        <w:rPr>
          <w:rFonts w:ascii="Times New Roman" w:hAnsi="Times New Roman" w:cs="Times New Roman"/>
          <w:sz w:val="28"/>
          <w:szCs w:val="28"/>
          <w:lang w:eastAsia="ru-RU"/>
        </w:rPr>
        <w:t>Федеральный закон от 08.05.1996 N 41-ФЗ (ред. от 30.11.2011) "О производственных кооперативах" // Собрание законодательства РФ, 13.05.1996, N 20, ст. 2321.</w:t>
      </w:r>
    </w:p>
    <w:p w:rsidR="00DB5316" w:rsidRPr="00FF6E06" w:rsidRDefault="00DB5316" w:rsidP="00FF6E06">
      <w:pPr>
        <w:pStyle w:val="a4"/>
        <w:numPr>
          <w:ilvl w:val="0"/>
          <w:numId w:val="3"/>
        </w:numPr>
        <w:tabs>
          <w:tab w:val="left" w:pos="1134"/>
        </w:tabs>
        <w:spacing w:after="0" w:line="360" w:lineRule="auto"/>
        <w:ind w:left="0" w:firstLine="709"/>
        <w:jc w:val="both"/>
        <w:rPr>
          <w:rFonts w:ascii="Times New Roman" w:hAnsi="Times New Roman" w:cs="Times New Roman"/>
          <w:sz w:val="28"/>
          <w:szCs w:val="28"/>
          <w:lang w:eastAsia="ru-RU"/>
        </w:rPr>
      </w:pPr>
      <w:r w:rsidRPr="00DB5316">
        <w:rPr>
          <w:rFonts w:ascii="Times New Roman" w:hAnsi="Times New Roman" w:cs="Times New Roman"/>
          <w:sz w:val="28"/>
          <w:szCs w:val="28"/>
          <w:lang w:eastAsia="ru-RU"/>
        </w:rPr>
        <w:t xml:space="preserve">Федеральный закон от 08.12.1995 N 193-ФЗ (ред. от 23.07.2013) "О сельскохозяйственной кооперации"// Собрание законодательства РФ, </w:t>
      </w:r>
      <w:r w:rsidRPr="00FF6E06">
        <w:rPr>
          <w:rFonts w:ascii="Times New Roman" w:hAnsi="Times New Roman" w:cs="Times New Roman"/>
          <w:sz w:val="28"/>
          <w:szCs w:val="28"/>
          <w:lang w:eastAsia="ru-RU"/>
        </w:rPr>
        <w:t>11.12.1995, N 50, ст. 4870.</w:t>
      </w:r>
    </w:p>
    <w:p w:rsidR="00FF6E06" w:rsidRPr="00FF6E06" w:rsidRDefault="00FF6E06" w:rsidP="00FF6E06">
      <w:pPr>
        <w:spacing w:after="0" w:line="360" w:lineRule="auto"/>
        <w:ind w:firstLine="709"/>
        <w:jc w:val="both"/>
        <w:rPr>
          <w:rFonts w:ascii="Times New Roman" w:hAnsi="Times New Roman" w:cs="Times New Roman"/>
          <w:b/>
          <w:sz w:val="28"/>
          <w:szCs w:val="28"/>
        </w:rPr>
      </w:pPr>
      <w:r w:rsidRPr="00FF6E06">
        <w:rPr>
          <w:rFonts w:ascii="Times New Roman" w:hAnsi="Times New Roman" w:cs="Times New Roman"/>
          <w:b/>
          <w:sz w:val="28"/>
          <w:szCs w:val="28"/>
        </w:rPr>
        <w:lastRenderedPageBreak/>
        <w:t>Основная литература:</w:t>
      </w:r>
    </w:p>
    <w:p w:rsidR="00FF6E06" w:rsidRPr="00FF6E06" w:rsidRDefault="00FF6E06" w:rsidP="00FF6E06">
      <w:pPr>
        <w:spacing w:after="0" w:line="360" w:lineRule="auto"/>
        <w:ind w:firstLine="709"/>
        <w:jc w:val="both"/>
        <w:rPr>
          <w:rFonts w:ascii="Times New Roman" w:hAnsi="Times New Roman" w:cs="Times New Roman"/>
          <w:sz w:val="28"/>
          <w:szCs w:val="28"/>
        </w:rPr>
      </w:pPr>
      <w:r w:rsidRPr="00FF6E06">
        <w:rPr>
          <w:rFonts w:ascii="Times New Roman" w:hAnsi="Times New Roman" w:cs="Times New Roman"/>
          <w:sz w:val="28"/>
          <w:szCs w:val="28"/>
        </w:rPr>
        <w:t xml:space="preserve">9.  Корпоративное право. Актуальные проблемы теории и практики: Учебник / МГУ им. М.В. </w:t>
      </w:r>
      <w:proofErr w:type="gramStart"/>
      <w:r w:rsidRPr="00FF6E06">
        <w:rPr>
          <w:rFonts w:ascii="Times New Roman" w:hAnsi="Times New Roman" w:cs="Times New Roman"/>
          <w:sz w:val="28"/>
          <w:szCs w:val="28"/>
        </w:rPr>
        <w:t>Ломоносова ;</w:t>
      </w:r>
      <w:proofErr w:type="gramEnd"/>
      <w:r w:rsidRPr="00FF6E06">
        <w:rPr>
          <w:rFonts w:ascii="Times New Roman" w:hAnsi="Times New Roman" w:cs="Times New Roman"/>
          <w:sz w:val="28"/>
          <w:szCs w:val="28"/>
        </w:rPr>
        <w:t xml:space="preserve"> под ред. В.А. Белова - М.: </w:t>
      </w:r>
      <w:proofErr w:type="spellStart"/>
      <w:r w:rsidRPr="00FF6E06">
        <w:rPr>
          <w:rFonts w:ascii="Times New Roman" w:hAnsi="Times New Roman" w:cs="Times New Roman"/>
          <w:sz w:val="28"/>
          <w:szCs w:val="28"/>
        </w:rPr>
        <w:t>Юрайт</w:t>
      </w:r>
      <w:proofErr w:type="spellEnd"/>
      <w:r w:rsidRPr="00FF6E06">
        <w:rPr>
          <w:rFonts w:ascii="Times New Roman" w:hAnsi="Times New Roman" w:cs="Times New Roman"/>
          <w:sz w:val="28"/>
          <w:szCs w:val="28"/>
        </w:rPr>
        <w:t>, 2016 - 552 с. -  То же [Электронный ресурс]. - 2019. - Режим доступа: https://www.biblio-online.ru/</w:t>
      </w:r>
    </w:p>
    <w:p w:rsidR="00FF6E06" w:rsidRPr="00FF6E06" w:rsidRDefault="00FF6E06" w:rsidP="00FF6E06">
      <w:pPr>
        <w:spacing w:after="0" w:line="360" w:lineRule="auto"/>
        <w:ind w:firstLine="709"/>
        <w:jc w:val="both"/>
        <w:rPr>
          <w:rFonts w:ascii="Times New Roman" w:hAnsi="Times New Roman" w:cs="Times New Roman"/>
          <w:sz w:val="28"/>
          <w:szCs w:val="28"/>
        </w:rPr>
      </w:pPr>
      <w:r w:rsidRPr="00FF6E06">
        <w:rPr>
          <w:rFonts w:ascii="Times New Roman" w:hAnsi="Times New Roman" w:cs="Times New Roman"/>
          <w:sz w:val="28"/>
          <w:szCs w:val="28"/>
        </w:rPr>
        <w:t>10.  Корпоративное право [Электронный ресурс</w:t>
      </w:r>
      <w:proofErr w:type="gramStart"/>
      <w:r w:rsidRPr="00FF6E06">
        <w:rPr>
          <w:rFonts w:ascii="Times New Roman" w:hAnsi="Times New Roman" w:cs="Times New Roman"/>
          <w:sz w:val="28"/>
          <w:szCs w:val="28"/>
        </w:rPr>
        <w:t>] :</w:t>
      </w:r>
      <w:proofErr w:type="gramEnd"/>
      <w:r w:rsidRPr="00FF6E06">
        <w:rPr>
          <w:rFonts w:ascii="Times New Roman" w:hAnsi="Times New Roman" w:cs="Times New Roman"/>
          <w:sz w:val="28"/>
          <w:szCs w:val="28"/>
        </w:rPr>
        <w:t xml:space="preserve"> учебник и практикум для </w:t>
      </w:r>
      <w:proofErr w:type="spellStart"/>
      <w:r w:rsidRPr="00FF6E06">
        <w:rPr>
          <w:rFonts w:ascii="Times New Roman" w:hAnsi="Times New Roman" w:cs="Times New Roman"/>
          <w:sz w:val="28"/>
          <w:szCs w:val="28"/>
        </w:rPr>
        <w:t>бакалавриата</w:t>
      </w:r>
      <w:proofErr w:type="spellEnd"/>
      <w:r w:rsidRPr="00FF6E06">
        <w:rPr>
          <w:rFonts w:ascii="Times New Roman" w:hAnsi="Times New Roman" w:cs="Times New Roman"/>
          <w:sz w:val="28"/>
          <w:szCs w:val="28"/>
        </w:rPr>
        <w:t xml:space="preserve"> и магистратуры /  под редакцией Г. Ф. Ручкиной. — </w:t>
      </w:r>
      <w:proofErr w:type="gramStart"/>
      <w:r w:rsidRPr="00FF6E06">
        <w:rPr>
          <w:rFonts w:ascii="Times New Roman" w:hAnsi="Times New Roman" w:cs="Times New Roman"/>
          <w:sz w:val="28"/>
          <w:szCs w:val="28"/>
        </w:rPr>
        <w:t>Москва :</w:t>
      </w:r>
      <w:proofErr w:type="gramEnd"/>
      <w:r w:rsidRPr="00FF6E06">
        <w:rPr>
          <w:rFonts w:ascii="Times New Roman" w:hAnsi="Times New Roman" w:cs="Times New Roman"/>
          <w:sz w:val="28"/>
          <w:szCs w:val="28"/>
        </w:rPr>
        <w:t xml:space="preserve"> Издательство </w:t>
      </w:r>
      <w:proofErr w:type="spellStart"/>
      <w:r w:rsidRPr="00FF6E06">
        <w:rPr>
          <w:rFonts w:ascii="Times New Roman" w:hAnsi="Times New Roman" w:cs="Times New Roman"/>
          <w:sz w:val="28"/>
          <w:szCs w:val="28"/>
        </w:rPr>
        <w:t>Юрайт</w:t>
      </w:r>
      <w:proofErr w:type="spellEnd"/>
      <w:r w:rsidRPr="00FF6E06">
        <w:rPr>
          <w:rFonts w:ascii="Times New Roman" w:hAnsi="Times New Roman" w:cs="Times New Roman"/>
          <w:sz w:val="28"/>
          <w:szCs w:val="28"/>
        </w:rPr>
        <w:t>, 2019. — 212 с. — (Бакалавр и магистр. Академический курс). — Режим доступа: https://biblio-online.ru/</w:t>
      </w:r>
    </w:p>
    <w:p w:rsidR="00FF6E06" w:rsidRPr="00FF6E06" w:rsidRDefault="00FF6E06" w:rsidP="00FF6E06">
      <w:pPr>
        <w:spacing w:after="0" w:line="360" w:lineRule="auto"/>
        <w:ind w:firstLine="709"/>
        <w:jc w:val="both"/>
        <w:rPr>
          <w:rFonts w:ascii="Times New Roman" w:hAnsi="Times New Roman" w:cs="Times New Roman"/>
          <w:b/>
          <w:sz w:val="28"/>
          <w:szCs w:val="28"/>
        </w:rPr>
      </w:pPr>
      <w:r w:rsidRPr="00FF6E06">
        <w:rPr>
          <w:rFonts w:ascii="Times New Roman" w:hAnsi="Times New Roman" w:cs="Times New Roman"/>
          <w:b/>
          <w:sz w:val="28"/>
          <w:szCs w:val="28"/>
        </w:rPr>
        <w:t>Дополнительная литература:</w:t>
      </w:r>
    </w:p>
    <w:p w:rsidR="00FF6E06" w:rsidRDefault="00FF6E06" w:rsidP="00FF6E06">
      <w:pPr>
        <w:spacing w:after="0" w:line="360" w:lineRule="auto"/>
        <w:ind w:firstLine="709"/>
        <w:jc w:val="both"/>
        <w:rPr>
          <w:rFonts w:ascii="Times New Roman" w:hAnsi="Times New Roman" w:cs="Times New Roman"/>
          <w:sz w:val="28"/>
          <w:szCs w:val="28"/>
        </w:rPr>
      </w:pPr>
      <w:r w:rsidRPr="00FF6E06">
        <w:rPr>
          <w:rFonts w:ascii="Times New Roman" w:hAnsi="Times New Roman" w:cs="Times New Roman"/>
          <w:sz w:val="28"/>
          <w:szCs w:val="28"/>
        </w:rPr>
        <w:t xml:space="preserve">11.  Предпринимательское право. Правовое регулирование отдельных видов предпринимательской деятельности: Учебник для магистров / </w:t>
      </w:r>
      <w:proofErr w:type="spellStart"/>
      <w:proofErr w:type="gramStart"/>
      <w:r w:rsidRPr="00FF6E06">
        <w:rPr>
          <w:rFonts w:ascii="Times New Roman" w:hAnsi="Times New Roman" w:cs="Times New Roman"/>
          <w:sz w:val="28"/>
          <w:szCs w:val="28"/>
        </w:rPr>
        <w:t>Финуниверситет</w:t>
      </w:r>
      <w:proofErr w:type="spellEnd"/>
      <w:r w:rsidRPr="00FF6E06">
        <w:rPr>
          <w:rFonts w:ascii="Times New Roman" w:hAnsi="Times New Roman" w:cs="Times New Roman"/>
          <w:sz w:val="28"/>
          <w:szCs w:val="28"/>
        </w:rPr>
        <w:t xml:space="preserve"> ;</w:t>
      </w:r>
      <w:proofErr w:type="gramEnd"/>
      <w:r w:rsidRPr="00FF6E06">
        <w:rPr>
          <w:rFonts w:ascii="Times New Roman" w:hAnsi="Times New Roman" w:cs="Times New Roman"/>
          <w:sz w:val="28"/>
          <w:szCs w:val="28"/>
        </w:rPr>
        <w:t xml:space="preserve"> под ред. Г.Ф. Ручкиной - М.: </w:t>
      </w:r>
      <w:proofErr w:type="spellStart"/>
      <w:r w:rsidRPr="00FF6E06">
        <w:rPr>
          <w:rFonts w:ascii="Times New Roman" w:hAnsi="Times New Roman" w:cs="Times New Roman"/>
          <w:sz w:val="28"/>
          <w:szCs w:val="28"/>
        </w:rPr>
        <w:t>Юрайт</w:t>
      </w:r>
      <w:proofErr w:type="spellEnd"/>
      <w:r w:rsidRPr="00FF6E06">
        <w:rPr>
          <w:rFonts w:ascii="Times New Roman" w:hAnsi="Times New Roman" w:cs="Times New Roman"/>
          <w:sz w:val="28"/>
          <w:szCs w:val="28"/>
        </w:rPr>
        <w:t xml:space="preserve">, 2013 - 544 с. Предпринимательское право. Правовое регулирование отдельных видов предпринимательской деятельности [Электронный ресурс]: учебник для </w:t>
      </w:r>
      <w:proofErr w:type="spellStart"/>
      <w:r w:rsidRPr="00FF6E06">
        <w:rPr>
          <w:rFonts w:ascii="Times New Roman" w:hAnsi="Times New Roman" w:cs="Times New Roman"/>
          <w:sz w:val="28"/>
          <w:szCs w:val="28"/>
        </w:rPr>
        <w:t>бакалавриата</w:t>
      </w:r>
      <w:proofErr w:type="spellEnd"/>
      <w:r w:rsidRPr="00FF6E06">
        <w:rPr>
          <w:rFonts w:ascii="Times New Roman" w:hAnsi="Times New Roman" w:cs="Times New Roman"/>
          <w:sz w:val="28"/>
          <w:szCs w:val="28"/>
        </w:rPr>
        <w:t xml:space="preserve"> и магистратуры / Г. Ф. Ручкина [и др.</w:t>
      </w:r>
      <w:proofErr w:type="gramStart"/>
      <w:r w:rsidRPr="00FF6E06">
        <w:rPr>
          <w:rFonts w:ascii="Times New Roman" w:hAnsi="Times New Roman" w:cs="Times New Roman"/>
          <w:sz w:val="28"/>
          <w:szCs w:val="28"/>
        </w:rPr>
        <w:t>] ;</w:t>
      </w:r>
      <w:proofErr w:type="gramEnd"/>
      <w:r w:rsidRPr="00FF6E06">
        <w:rPr>
          <w:rFonts w:ascii="Times New Roman" w:hAnsi="Times New Roman" w:cs="Times New Roman"/>
          <w:sz w:val="28"/>
          <w:szCs w:val="28"/>
        </w:rPr>
        <w:t xml:space="preserve"> под ред. Г. Ф. Ручкиной. — 2-е изд., </w:t>
      </w:r>
      <w:proofErr w:type="spellStart"/>
      <w:r w:rsidRPr="00FF6E06">
        <w:rPr>
          <w:rFonts w:ascii="Times New Roman" w:hAnsi="Times New Roman" w:cs="Times New Roman"/>
          <w:sz w:val="28"/>
          <w:szCs w:val="28"/>
        </w:rPr>
        <w:t>перераб</w:t>
      </w:r>
      <w:proofErr w:type="spellEnd"/>
      <w:r w:rsidRPr="00FF6E06">
        <w:rPr>
          <w:rFonts w:ascii="Times New Roman" w:hAnsi="Times New Roman" w:cs="Times New Roman"/>
          <w:sz w:val="28"/>
          <w:szCs w:val="28"/>
        </w:rPr>
        <w:t xml:space="preserve">. и доп. — </w:t>
      </w:r>
      <w:proofErr w:type="gramStart"/>
      <w:r w:rsidRPr="00FF6E06">
        <w:rPr>
          <w:rFonts w:ascii="Times New Roman" w:hAnsi="Times New Roman" w:cs="Times New Roman"/>
          <w:sz w:val="28"/>
          <w:szCs w:val="28"/>
        </w:rPr>
        <w:t>М. :</w:t>
      </w:r>
      <w:proofErr w:type="gramEnd"/>
      <w:r w:rsidRPr="00FF6E06">
        <w:rPr>
          <w:rFonts w:ascii="Times New Roman" w:hAnsi="Times New Roman" w:cs="Times New Roman"/>
          <w:sz w:val="28"/>
          <w:szCs w:val="28"/>
        </w:rPr>
        <w:t xml:space="preserve"> Издательство </w:t>
      </w:r>
      <w:proofErr w:type="spellStart"/>
      <w:r w:rsidRPr="00FF6E06">
        <w:rPr>
          <w:rFonts w:ascii="Times New Roman" w:hAnsi="Times New Roman" w:cs="Times New Roman"/>
          <w:sz w:val="28"/>
          <w:szCs w:val="28"/>
        </w:rPr>
        <w:t>Юрайт</w:t>
      </w:r>
      <w:proofErr w:type="spellEnd"/>
      <w:r w:rsidRPr="00FF6E06">
        <w:rPr>
          <w:rFonts w:ascii="Times New Roman" w:hAnsi="Times New Roman" w:cs="Times New Roman"/>
          <w:sz w:val="28"/>
          <w:szCs w:val="28"/>
        </w:rPr>
        <w:t>, 2017. — 391 с. — (</w:t>
      </w:r>
      <w:proofErr w:type="gramStart"/>
      <w:r w:rsidRPr="00FF6E06">
        <w:rPr>
          <w:rFonts w:ascii="Times New Roman" w:hAnsi="Times New Roman" w:cs="Times New Roman"/>
          <w:sz w:val="28"/>
          <w:szCs w:val="28"/>
        </w:rPr>
        <w:t>Серия :</w:t>
      </w:r>
      <w:proofErr w:type="gramEnd"/>
      <w:r w:rsidRPr="00FF6E06">
        <w:rPr>
          <w:rFonts w:ascii="Times New Roman" w:hAnsi="Times New Roman" w:cs="Times New Roman"/>
          <w:sz w:val="28"/>
          <w:szCs w:val="28"/>
        </w:rPr>
        <w:t xml:space="preserve"> Бакалавр и магистр. Модуль.). - Режим доступа: https://www.biblio-online.ru</w:t>
      </w:r>
    </w:p>
    <w:p w:rsidR="00D51CD7" w:rsidRPr="00FF6E06" w:rsidRDefault="00D51CD7" w:rsidP="00FF6E06">
      <w:pPr>
        <w:spacing w:after="0" w:line="360" w:lineRule="auto"/>
        <w:ind w:firstLine="709"/>
        <w:jc w:val="both"/>
        <w:rPr>
          <w:rFonts w:ascii="Times New Roman" w:hAnsi="Times New Roman" w:cs="Times New Roman"/>
          <w:sz w:val="28"/>
          <w:szCs w:val="28"/>
        </w:rPr>
      </w:pPr>
    </w:p>
    <w:p w:rsidR="00FF6E06" w:rsidRPr="00FF6E06" w:rsidRDefault="00FF6E06" w:rsidP="00FF6E06">
      <w:pPr>
        <w:spacing w:after="0" w:line="360" w:lineRule="auto"/>
        <w:ind w:firstLine="709"/>
        <w:jc w:val="both"/>
        <w:rPr>
          <w:rFonts w:ascii="Times New Roman" w:hAnsi="Times New Roman" w:cs="Times New Roman"/>
          <w:sz w:val="28"/>
          <w:szCs w:val="28"/>
        </w:rPr>
      </w:pPr>
      <w:r w:rsidRPr="00FF6E06">
        <w:rPr>
          <w:rFonts w:ascii="Times New Roman" w:hAnsi="Times New Roman" w:cs="Times New Roman"/>
          <w:sz w:val="28"/>
          <w:szCs w:val="28"/>
        </w:rPr>
        <w:t xml:space="preserve">9. </w:t>
      </w:r>
      <w:r w:rsidRPr="00FF6E06">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rsidR="00FF6E06" w:rsidRPr="00FF6E06" w:rsidRDefault="00FF6E06" w:rsidP="00FF6E06">
      <w:pPr>
        <w:spacing w:after="0" w:line="360" w:lineRule="auto"/>
        <w:ind w:firstLine="709"/>
        <w:jc w:val="both"/>
        <w:rPr>
          <w:rFonts w:ascii="Times New Roman" w:hAnsi="Times New Roman" w:cs="Times New Roman"/>
          <w:sz w:val="28"/>
          <w:szCs w:val="28"/>
        </w:rPr>
      </w:pPr>
      <w:r w:rsidRPr="00FF6E06">
        <w:rPr>
          <w:rFonts w:ascii="Times New Roman" w:hAnsi="Times New Roman" w:cs="Times New Roman"/>
          <w:sz w:val="28"/>
          <w:szCs w:val="28"/>
        </w:rPr>
        <w:t>1.</w:t>
      </w:r>
      <w:r w:rsidRPr="00FF6E06">
        <w:rPr>
          <w:rFonts w:ascii="Times New Roman" w:hAnsi="Times New Roman" w:cs="Times New Roman"/>
          <w:sz w:val="28"/>
          <w:szCs w:val="28"/>
        </w:rPr>
        <w:tab/>
        <w:t xml:space="preserve">http://www.un.org/ru/ - Официальный сайт Организации Объединенных Наций </w:t>
      </w:r>
    </w:p>
    <w:p w:rsidR="00FF6E06" w:rsidRPr="00FF6E06" w:rsidRDefault="00FF6E06" w:rsidP="00FF6E06">
      <w:pPr>
        <w:spacing w:after="0" w:line="360" w:lineRule="auto"/>
        <w:ind w:firstLine="709"/>
        <w:jc w:val="both"/>
        <w:rPr>
          <w:rFonts w:ascii="Times New Roman" w:hAnsi="Times New Roman" w:cs="Times New Roman"/>
          <w:sz w:val="28"/>
          <w:szCs w:val="28"/>
        </w:rPr>
      </w:pPr>
      <w:r w:rsidRPr="00FF6E06">
        <w:rPr>
          <w:rFonts w:ascii="Times New Roman" w:hAnsi="Times New Roman" w:cs="Times New Roman"/>
          <w:sz w:val="28"/>
          <w:szCs w:val="28"/>
        </w:rPr>
        <w:t>2.</w:t>
      </w:r>
      <w:r w:rsidRPr="00FF6E06">
        <w:rPr>
          <w:rFonts w:ascii="Times New Roman" w:hAnsi="Times New Roman" w:cs="Times New Roman"/>
          <w:sz w:val="28"/>
          <w:szCs w:val="28"/>
        </w:rPr>
        <w:tab/>
        <w:t xml:space="preserve">http://президент.рф/ - Официальный сайт Президента Российской Федерации </w:t>
      </w:r>
    </w:p>
    <w:p w:rsidR="00FF6E06" w:rsidRPr="00FF6E06" w:rsidRDefault="00FF6E06" w:rsidP="00FF6E06">
      <w:pPr>
        <w:spacing w:after="0" w:line="360" w:lineRule="auto"/>
        <w:ind w:firstLine="709"/>
        <w:jc w:val="both"/>
        <w:rPr>
          <w:rFonts w:ascii="Times New Roman" w:hAnsi="Times New Roman" w:cs="Times New Roman"/>
          <w:sz w:val="28"/>
          <w:szCs w:val="28"/>
        </w:rPr>
      </w:pPr>
      <w:r w:rsidRPr="00FF6E06">
        <w:rPr>
          <w:rFonts w:ascii="Times New Roman" w:hAnsi="Times New Roman" w:cs="Times New Roman"/>
          <w:sz w:val="28"/>
          <w:szCs w:val="28"/>
        </w:rPr>
        <w:t>3.</w:t>
      </w:r>
      <w:r w:rsidRPr="00FF6E06">
        <w:rPr>
          <w:rFonts w:ascii="Times New Roman" w:hAnsi="Times New Roman" w:cs="Times New Roman"/>
          <w:sz w:val="28"/>
          <w:szCs w:val="28"/>
        </w:rPr>
        <w:tab/>
        <w:t xml:space="preserve">http://www.government.ru/ - Сервер органов Государственной власти Российской Федерации </w:t>
      </w:r>
    </w:p>
    <w:p w:rsidR="00FF6E06" w:rsidRPr="00FF6E06" w:rsidRDefault="00FF6E06" w:rsidP="00FF6E06">
      <w:pPr>
        <w:spacing w:after="0" w:line="360" w:lineRule="auto"/>
        <w:ind w:firstLine="709"/>
        <w:jc w:val="both"/>
        <w:rPr>
          <w:rFonts w:ascii="Times New Roman" w:hAnsi="Times New Roman" w:cs="Times New Roman"/>
          <w:sz w:val="28"/>
          <w:szCs w:val="28"/>
        </w:rPr>
      </w:pPr>
      <w:r w:rsidRPr="00FF6E06">
        <w:rPr>
          <w:rFonts w:ascii="Times New Roman" w:hAnsi="Times New Roman" w:cs="Times New Roman"/>
          <w:sz w:val="28"/>
          <w:szCs w:val="28"/>
        </w:rPr>
        <w:t>4.</w:t>
      </w:r>
      <w:r w:rsidRPr="00FF6E06">
        <w:rPr>
          <w:rFonts w:ascii="Times New Roman" w:hAnsi="Times New Roman" w:cs="Times New Roman"/>
          <w:sz w:val="28"/>
          <w:szCs w:val="28"/>
        </w:rPr>
        <w:tab/>
        <w:t xml:space="preserve">http://www.rg.ru/ - Российская газета </w:t>
      </w:r>
    </w:p>
    <w:p w:rsidR="00FF6E06" w:rsidRPr="00FF6E06" w:rsidRDefault="00FF6E06" w:rsidP="00FF6E06">
      <w:pPr>
        <w:spacing w:after="0" w:line="360" w:lineRule="auto"/>
        <w:ind w:firstLine="709"/>
        <w:jc w:val="both"/>
        <w:rPr>
          <w:rFonts w:ascii="Times New Roman" w:hAnsi="Times New Roman" w:cs="Times New Roman"/>
          <w:sz w:val="28"/>
          <w:szCs w:val="28"/>
        </w:rPr>
      </w:pPr>
      <w:r w:rsidRPr="00FF6E06">
        <w:rPr>
          <w:rFonts w:ascii="Times New Roman" w:hAnsi="Times New Roman" w:cs="Times New Roman"/>
          <w:sz w:val="28"/>
          <w:szCs w:val="28"/>
        </w:rPr>
        <w:lastRenderedPageBreak/>
        <w:t>5.</w:t>
      </w:r>
      <w:r w:rsidRPr="00FF6E06">
        <w:rPr>
          <w:rFonts w:ascii="Times New Roman" w:hAnsi="Times New Roman" w:cs="Times New Roman"/>
          <w:sz w:val="28"/>
          <w:szCs w:val="28"/>
        </w:rPr>
        <w:tab/>
        <w:t xml:space="preserve">http://law.edu.ru/doc/ - Юридическая Россия Федеральный правовой портал </w:t>
      </w:r>
    </w:p>
    <w:p w:rsidR="00FF6E06" w:rsidRPr="00FF6E06" w:rsidRDefault="00FF6E06" w:rsidP="00FF6E06">
      <w:pPr>
        <w:spacing w:after="0" w:line="360" w:lineRule="auto"/>
        <w:ind w:firstLine="709"/>
        <w:jc w:val="both"/>
        <w:rPr>
          <w:rFonts w:ascii="Times New Roman" w:hAnsi="Times New Roman" w:cs="Times New Roman"/>
          <w:sz w:val="28"/>
          <w:szCs w:val="28"/>
        </w:rPr>
      </w:pPr>
      <w:r w:rsidRPr="00FF6E06">
        <w:rPr>
          <w:rFonts w:ascii="Times New Roman" w:hAnsi="Times New Roman" w:cs="Times New Roman"/>
          <w:sz w:val="28"/>
          <w:szCs w:val="28"/>
        </w:rPr>
        <w:t>6.</w:t>
      </w:r>
      <w:r w:rsidRPr="00FF6E06">
        <w:rPr>
          <w:rFonts w:ascii="Times New Roman" w:hAnsi="Times New Roman" w:cs="Times New Roman"/>
          <w:sz w:val="28"/>
          <w:szCs w:val="28"/>
        </w:rPr>
        <w:tab/>
        <w:t>http://xn--o1aabe.xn--p1ai/ - сайт российского союза промышленников и предпринимателей.</w:t>
      </w:r>
    </w:p>
    <w:p w:rsidR="00FF6E06" w:rsidRPr="00FF6E06" w:rsidRDefault="00FF6E06" w:rsidP="00FF6E06">
      <w:pPr>
        <w:spacing w:after="0" w:line="360" w:lineRule="auto"/>
        <w:ind w:firstLine="709"/>
        <w:jc w:val="both"/>
        <w:rPr>
          <w:rFonts w:ascii="Times New Roman" w:hAnsi="Times New Roman" w:cs="Times New Roman"/>
          <w:sz w:val="28"/>
          <w:szCs w:val="28"/>
        </w:rPr>
      </w:pPr>
      <w:r w:rsidRPr="00FF6E06">
        <w:rPr>
          <w:rFonts w:ascii="Times New Roman" w:hAnsi="Times New Roman" w:cs="Times New Roman"/>
          <w:sz w:val="28"/>
          <w:szCs w:val="28"/>
        </w:rPr>
        <w:t>7.</w:t>
      </w:r>
      <w:r w:rsidRPr="00FF6E06">
        <w:rPr>
          <w:rFonts w:ascii="Times New Roman" w:hAnsi="Times New Roman" w:cs="Times New Roman"/>
          <w:sz w:val="28"/>
          <w:szCs w:val="28"/>
        </w:rPr>
        <w:tab/>
        <w:t>http://www.opora.ru/ - сайт Общероссийской общественной организации малого и среднего предпринимательства "ОПОРА РОССИИ".</w:t>
      </w:r>
    </w:p>
    <w:p w:rsidR="00FF6E06" w:rsidRPr="00FF6E06" w:rsidRDefault="00FF6E06" w:rsidP="00FF6E06">
      <w:pPr>
        <w:spacing w:after="0" w:line="360" w:lineRule="auto"/>
        <w:ind w:firstLine="709"/>
        <w:jc w:val="both"/>
        <w:rPr>
          <w:rFonts w:ascii="Times New Roman" w:hAnsi="Times New Roman" w:cs="Times New Roman"/>
          <w:sz w:val="28"/>
          <w:szCs w:val="28"/>
        </w:rPr>
      </w:pPr>
      <w:r w:rsidRPr="00FF6E06">
        <w:rPr>
          <w:rFonts w:ascii="Times New Roman" w:hAnsi="Times New Roman" w:cs="Times New Roman"/>
          <w:sz w:val="28"/>
          <w:szCs w:val="28"/>
        </w:rPr>
        <w:t>8.</w:t>
      </w:r>
      <w:r w:rsidRPr="00FF6E06">
        <w:rPr>
          <w:rFonts w:ascii="Times New Roman" w:hAnsi="Times New Roman" w:cs="Times New Roman"/>
          <w:sz w:val="28"/>
          <w:szCs w:val="28"/>
        </w:rPr>
        <w:tab/>
        <w:t>http://smb.gov.ru/ - федеральный портал малого и среднего предпринимательства.</w:t>
      </w:r>
    </w:p>
    <w:p w:rsidR="00FF6E06" w:rsidRPr="00FF6E06" w:rsidRDefault="00FF6E06" w:rsidP="00FF6E06">
      <w:pPr>
        <w:spacing w:after="0" w:line="360" w:lineRule="auto"/>
        <w:ind w:firstLine="709"/>
        <w:jc w:val="both"/>
        <w:rPr>
          <w:rFonts w:ascii="Times New Roman" w:hAnsi="Times New Roman" w:cs="Times New Roman"/>
          <w:sz w:val="28"/>
          <w:szCs w:val="28"/>
        </w:rPr>
      </w:pPr>
      <w:r w:rsidRPr="00FF6E06">
        <w:rPr>
          <w:rFonts w:ascii="Times New Roman" w:hAnsi="Times New Roman" w:cs="Times New Roman"/>
          <w:sz w:val="28"/>
          <w:szCs w:val="28"/>
        </w:rPr>
        <w:t>9.</w:t>
      </w:r>
      <w:r w:rsidRPr="00FF6E06">
        <w:rPr>
          <w:rFonts w:ascii="Times New Roman" w:hAnsi="Times New Roman" w:cs="Times New Roman"/>
          <w:sz w:val="28"/>
          <w:szCs w:val="28"/>
        </w:rPr>
        <w:tab/>
        <w:t xml:space="preserve">Электронно-библиотечная система издательства «ЮРАЙТ» https://www.biblio-online.ru/   </w:t>
      </w:r>
    </w:p>
    <w:p w:rsidR="00FF6E06" w:rsidRPr="00FF6E06" w:rsidRDefault="00FF6E06" w:rsidP="00FF6E06">
      <w:pPr>
        <w:spacing w:after="0" w:line="360" w:lineRule="auto"/>
        <w:ind w:firstLine="709"/>
        <w:jc w:val="both"/>
        <w:rPr>
          <w:rFonts w:ascii="Times New Roman" w:hAnsi="Times New Roman" w:cs="Times New Roman"/>
          <w:sz w:val="28"/>
          <w:szCs w:val="28"/>
        </w:rPr>
      </w:pPr>
      <w:r w:rsidRPr="00FF6E06">
        <w:rPr>
          <w:rFonts w:ascii="Times New Roman" w:hAnsi="Times New Roman" w:cs="Times New Roman"/>
          <w:sz w:val="28"/>
          <w:szCs w:val="28"/>
        </w:rPr>
        <w:t>10.</w:t>
      </w:r>
      <w:r w:rsidRPr="00FF6E06">
        <w:rPr>
          <w:rFonts w:ascii="Times New Roman" w:hAnsi="Times New Roman" w:cs="Times New Roman"/>
          <w:sz w:val="28"/>
          <w:szCs w:val="28"/>
        </w:rPr>
        <w:tab/>
        <w:t xml:space="preserve">Электронная библиотека Финансового университета (ЭБ) http://elib.fa.ru/ </w:t>
      </w:r>
    </w:p>
    <w:p w:rsidR="00FF6E06" w:rsidRPr="00FF6E06" w:rsidRDefault="00FF6E06" w:rsidP="00FF6E06">
      <w:pPr>
        <w:spacing w:after="0" w:line="360" w:lineRule="auto"/>
        <w:ind w:firstLine="709"/>
        <w:jc w:val="both"/>
        <w:rPr>
          <w:rFonts w:ascii="Times New Roman" w:hAnsi="Times New Roman" w:cs="Times New Roman"/>
          <w:sz w:val="28"/>
          <w:szCs w:val="28"/>
        </w:rPr>
      </w:pPr>
      <w:r w:rsidRPr="00FF6E06">
        <w:rPr>
          <w:rFonts w:ascii="Times New Roman" w:hAnsi="Times New Roman" w:cs="Times New Roman"/>
          <w:sz w:val="28"/>
          <w:szCs w:val="28"/>
        </w:rPr>
        <w:t>11.</w:t>
      </w:r>
      <w:r w:rsidRPr="00FF6E06">
        <w:rPr>
          <w:rFonts w:ascii="Times New Roman" w:hAnsi="Times New Roman" w:cs="Times New Roman"/>
          <w:sz w:val="28"/>
          <w:szCs w:val="28"/>
        </w:rPr>
        <w:tab/>
        <w:t xml:space="preserve">Электронно-библиотечная система </w:t>
      </w:r>
      <w:proofErr w:type="spellStart"/>
      <w:r w:rsidRPr="00FF6E06">
        <w:rPr>
          <w:rFonts w:ascii="Times New Roman" w:hAnsi="Times New Roman" w:cs="Times New Roman"/>
          <w:sz w:val="28"/>
          <w:szCs w:val="28"/>
        </w:rPr>
        <w:t>Znanium</w:t>
      </w:r>
      <w:proofErr w:type="spellEnd"/>
      <w:r w:rsidRPr="00FF6E06">
        <w:rPr>
          <w:rFonts w:ascii="Times New Roman" w:hAnsi="Times New Roman" w:cs="Times New Roman"/>
          <w:sz w:val="28"/>
          <w:szCs w:val="28"/>
        </w:rPr>
        <w:t xml:space="preserve"> http://www.znanium.com   </w:t>
      </w:r>
    </w:p>
    <w:p w:rsidR="00F9569B" w:rsidRPr="0006679F" w:rsidRDefault="00F9569B" w:rsidP="0006679F">
      <w:pPr>
        <w:spacing w:after="0" w:line="360" w:lineRule="auto"/>
        <w:ind w:firstLine="709"/>
        <w:jc w:val="both"/>
        <w:rPr>
          <w:rFonts w:ascii="Times New Roman" w:hAnsi="Times New Roman" w:cs="Times New Roman"/>
          <w:sz w:val="28"/>
          <w:szCs w:val="28"/>
        </w:rPr>
      </w:pPr>
    </w:p>
    <w:p w:rsidR="009A68BA" w:rsidRPr="001302D8" w:rsidRDefault="001302D8" w:rsidP="001302D8">
      <w:pPr>
        <w:pStyle w:val="1"/>
        <w:spacing w:before="0" w:line="360" w:lineRule="auto"/>
        <w:jc w:val="center"/>
        <w:rPr>
          <w:rFonts w:ascii="Times New Roman" w:hAnsi="Times New Roman" w:cs="Times New Roman"/>
          <w:color w:val="auto"/>
          <w:lang w:eastAsia="ru-RU"/>
        </w:rPr>
      </w:pPr>
      <w:bookmarkStart w:id="18" w:name="_Toc526789991"/>
      <w:bookmarkStart w:id="19" w:name="_Toc5185616"/>
      <w:r w:rsidRPr="00263378">
        <w:rPr>
          <w:rFonts w:ascii="Times New Roman" w:hAnsi="Times New Roman" w:cs="Times New Roman"/>
          <w:color w:val="auto"/>
          <w:lang w:eastAsia="ru-RU"/>
        </w:rPr>
        <w:t>10. Методические указания для обучающихся по освоению дисциплины.</w:t>
      </w:r>
      <w:bookmarkEnd w:id="18"/>
      <w:bookmarkEnd w:id="19"/>
    </w:p>
    <w:tbl>
      <w:tblPr>
        <w:tblW w:w="9498" w:type="dxa"/>
        <w:tblInd w:w="-127"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686"/>
        <w:gridCol w:w="5812"/>
      </w:tblGrid>
      <w:tr w:rsidR="00263378" w:rsidRPr="00E733E7" w:rsidTr="00945BAA">
        <w:tc>
          <w:tcPr>
            <w:tcW w:w="368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63378" w:rsidRPr="00E733E7" w:rsidRDefault="00263378" w:rsidP="00263378">
            <w:pPr>
              <w:spacing w:before="100" w:beforeAutospacing="1" w:after="100" w:afterAutospacing="1" w:line="240" w:lineRule="auto"/>
              <w:rPr>
                <w:rFonts w:ascii="Times New Roman" w:eastAsia="Times New Roman" w:hAnsi="Times New Roman" w:cs="Times New Roman"/>
                <w:color w:val="000000"/>
                <w:sz w:val="24"/>
                <w:szCs w:val="24"/>
                <w:lang w:eastAsia="ru-RU"/>
              </w:rPr>
            </w:pPr>
            <w:bookmarkStart w:id="20" w:name="_Toc421013511"/>
            <w:bookmarkStart w:id="21" w:name="_Toc447808553"/>
            <w:bookmarkEnd w:id="20"/>
            <w:r w:rsidRPr="00E733E7">
              <w:rPr>
                <w:rFonts w:ascii="Times New Roman" w:eastAsia="Times New Roman" w:hAnsi="Times New Roman" w:cs="Times New Roman"/>
                <w:color w:val="000000"/>
                <w:sz w:val="24"/>
                <w:szCs w:val="24"/>
                <w:lang w:eastAsia="ru-RU"/>
              </w:rPr>
              <w:t>Положение о реферате, эссе, контрольной работе, домашнем творческом задании студента по дисциплине (модулю)</w:t>
            </w:r>
            <w:bookmarkEnd w:id="21"/>
          </w:p>
          <w:p w:rsidR="00823A6B" w:rsidRPr="00E733E7" w:rsidRDefault="00823A6B" w:rsidP="00263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733E7">
              <w:rPr>
                <w:rFonts w:ascii="Times New Roman" w:eastAsia="Times New Roman" w:hAnsi="Times New Roman" w:cs="Times New Roman"/>
                <w:color w:val="000000"/>
                <w:sz w:val="24"/>
                <w:szCs w:val="24"/>
                <w:lang w:eastAsia="ru-RU"/>
              </w:rPr>
              <w:t>Методические материалы по дисциплине</w:t>
            </w:r>
          </w:p>
        </w:tc>
        <w:tc>
          <w:tcPr>
            <w:tcW w:w="581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63378" w:rsidRPr="00E733E7" w:rsidRDefault="00594AD6" w:rsidP="00263378">
            <w:pPr>
              <w:spacing w:before="100" w:beforeAutospacing="1" w:after="100" w:afterAutospacing="1" w:line="240" w:lineRule="auto"/>
              <w:rPr>
                <w:rFonts w:ascii="Times New Roman" w:eastAsia="Times New Roman" w:hAnsi="Times New Roman" w:cs="Times New Roman"/>
                <w:color w:val="000000"/>
                <w:sz w:val="24"/>
                <w:szCs w:val="24"/>
                <w:lang w:eastAsia="ru-RU"/>
              </w:rPr>
            </w:pPr>
            <w:hyperlink r:id="rId9" w:history="1">
              <w:r w:rsidR="00823A6B" w:rsidRPr="00E733E7">
                <w:rPr>
                  <w:rStyle w:val="a7"/>
                  <w:rFonts w:ascii="Times New Roman" w:eastAsia="Times New Roman" w:hAnsi="Times New Roman" w:cs="Times New Roman"/>
                  <w:sz w:val="24"/>
                  <w:szCs w:val="24"/>
                  <w:lang w:eastAsia="ru-RU"/>
                </w:rPr>
                <w:t>http://www.fa.ru/univer/DocLib/Организация%20учебного%20процесса/Нормативные%20документы%20по%20самостоятельной%20работеПриказ%20№0611_о%20от%2001.04.2014.PD</w:t>
              </w:r>
              <w:r w:rsidR="00823A6B" w:rsidRPr="00E733E7">
                <w:rPr>
                  <w:rStyle w:val="a7"/>
                  <w:rFonts w:ascii="Times New Roman" w:eastAsia="Times New Roman" w:hAnsi="Times New Roman" w:cs="Times New Roman"/>
                  <w:sz w:val="24"/>
                  <w:szCs w:val="24"/>
                  <w:lang w:val="en-US" w:eastAsia="ru-RU"/>
                </w:rPr>
                <w:t>F</w:t>
              </w:r>
            </w:hyperlink>
          </w:p>
          <w:p w:rsidR="00823A6B" w:rsidRPr="00E733E7" w:rsidRDefault="00594AD6" w:rsidP="00823A6B">
            <w:pPr>
              <w:spacing w:before="100" w:beforeAutospacing="1" w:after="100" w:afterAutospacing="1" w:line="240" w:lineRule="auto"/>
              <w:rPr>
                <w:rFonts w:ascii="Times New Roman" w:eastAsia="Times New Roman" w:hAnsi="Times New Roman" w:cs="Times New Roman"/>
                <w:color w:val="000000"/>
                <w:sz w:val="24"/>
                <w:szCs w:val="24"/>
                <w:lang w:eastAsia="ru-RU"/>
              </w:rPr>
            </w:pPr>
            <w:hyperlink r:id="rId10" w:history="1">
              <w:r w:rsidR="00823A6B" w:rsidRPr="00E733E7">
                <w:rPr>
                  <w:rStyle w:val="a7"/>
                  <w:rFonts w:ascii="Times New Roman" w:eastAsia="Times New Roman" w:hAnsi="Times New Roman" w:cs="Times New Roman"/>
                  <w:sz w:val="24"/>
                  <w:szCs w:val="24"/>
                  <w:lang w:eastAsia="ru-RU"/>
                </w:rPr>
                <w:t>https://portal.fa.ru/Catalog?MenuId=Catalog</w:t>
              </w:r>
            </w:hyperlink>
          </w:p>
        </w:tc>
      </w:tr>
      <w:tr w:rsidR="00E733E7" w:rsidRPr="00E733E7" w:rsidTr="00945B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0" w:type="dxa"/>
            <w:left w:w="108" w:type="dxa"/>
            <w:bottom w:w="0" w:type="dxa"/>
            <w:right w:w="108" w:type="dxa"/>
          </w:tblCellMar>
        </w:tblPrEx>
        <w:tc>
          <w:tcPr>
            <w:tcW w:w="3686" w:type="dxa"/>
            <w:shd w:val="clear" w:color="auto" w:fill="auto"/>
          </w:tcPr>
          <w:p w:rsidR="00E733E7" w:rsidRPr="00E733E7" w:rsidRDefault="00E733E7" w:rsidP="00247CFF">
            <w:pPr>
              <w:jc w:val="both"/>
              <w:rPr>
                <w:rFonts w:ascii="Times New Roman" w:hAnsi="Times New Roman" w:cs="Times New Roman"/>
                <w:sz w:val="24"/>
                <w:szCs w:val="24"/>
              </w:rPr>
            </w:pPr>
            <w:r w:rsidRPr="00E733E7">
              <w:rPr>
                <w:rFonts w:ascii="Times New Roman" w:hAnsi="Times New Roman" w:cs="Times New Roman"/>
                <w:sz w:val="24"/>
                <w:szCs w:val="24"/>
              </w:rPr>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E733E7">
              <w:rPr>
                <w:rFonts w:ascii="Times New Roman" w:hAnsi="Times New Roman" w:cs="Times New Roman"/>
                <w:sz w:val="24"/>
                <w:szCs w:val="24"/>
              </w:rPr>
              <w:t>бакалавриата</w:t>
            </w:r>
            <w:proofErr w:type="spellEnd"/>
            <w:r w:rsidRPr="00E733E7">
              <w:rPr>
                <w:rFonts w:ascii="Times New Roman" w:hAnsi="Times New Roman" w:cs="Times New Roman"/>
                <w:sz w:val="24"/>
                <w:szCs w:val="24"/>
              </w:rPr>
              <w:t xml:space="preserve"> и магистратуры в Финансовом университете</w:t>
            </w:r>
          </w:p>
        </w:tc>
        <w:tc>
          <w:tcPr>
            <w:tcW w:w="5812" w:type="dxa"/>
            <w:shd w:val="clear" w:color="auto" w:fill="auto"/>
          </w:tcPr>
          <w:p w:rsidR="00E733E7" w:rsidRPr="00E733E7" w:rsidRDefault="00594AD6" w:rsidP="00247CFF">
            <w:pPr>
              <w:rPr>
                <w:rFonts w:ascii="Times New Roman" w:hAnsi="Times New Roman" w:cs="Times New Roman"/>
                <w:sz w:val="24"/>
                <w:szCs w:val="24"/>
              </w:rPr>
            </w:pPr>
            <w:hyperlink r:id="rId11" w:history="1">
              <w:r w:rsidR="00E733E7" w:rsidRPr="00E733E7">
                <w:rPr>
                  <w:rStyle w:val="a7"/>
                  <w:rFonts w:ascii="Times New Roman" w:hAnsi="Times New Roman" w:cs="Times New Roman"/>
                  <w:sz w:val="24"/>
                  <w:szCs w:val="24"/>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w:t>
              </w:r>
              <w:r w:rsidR="00E733E7" w:rsidRPr="00E733E7">
                <w:rPr>
                  <w:rStyle w:val="a7"/>
                  <w:rFonts w:ascii="Times New Roman" w:hAnsi="Times New Roman" w:cs="Times New Roman"/>
                  <w:sz w:val="24"/>
                  <w:szCs w:val="24"/>
                </w:rPr>
                <w:lastRenderedPageBreak/>
                <w:t>E2%84%960557_%D0%BE%20%D0%BE%D1%82%2023.03.2017.PDF</w:t>
              </w:r>
            </w:hyperlink>
          </w:p>
          <w:p w:rsidR="00E733E7" w:rsidRPr="00E733E7" w:rsidRDefault="00E733E7" w:rsidP="00247CFF">
            <w:pPr>
              <w:rPr>
                <w:rFonts w:ascii="Times New Roman" w:hAnsi="Times New Roman" w:cs="Times New Roman"/>
                <w:sz w:val="24"/>
                <w:szCs w:val="24"/>
                <w:highlight w:val="yellow"/>
              </w:rPr>
            </w:pPr>
          </w:p>
        </w:tc>
      </w:tr>
      <w:tr w:rsidR="00E733E7" w:rsidRPr="00E733E7" w:rsidTr="00945B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0" w:type="dxa"/>
            <w:left w:w="108" w:type="dxa"/>
            <w:bottom w:w="0" w:type="dxa"/>
            <w:right w:w="108" w:type="dxa"/>
          </w:tblCellMar>
        </w:tblPrEx>
        <w:tc>
          <w:tcPr>
            <w:tcW w:w="3686" w:type="dxa"/>
            <w:shd w:val="clear" w:color="auto" w:fill="auto"/>
          </w:tcPr>
          <w:p w:rsidR="00E733E7" w:rsidRPr="00E733E7" w:rsidRDefault="00E733E7" w:rsidP="00247CFF">
            <w:pPr>
              <w:jc w:val="both"/>
              <w:rPr>
                <w:rFonts w:ascii="Times New Roman" w:hAnsi="Times New Roman" w:cs="Times New Roman"/>
                <w:sz w:val="24"/>
                <w:szCs w:val="24"/>
              </w:rPr>
            </w:pPr>
            <w:r w:rsidRPr="00E733E7">
              <w:rPr>
                <w:rFonts w:ascii="Times New Roman" w:hAnsi="Times New Roman" w:cs="Times New Roman"/>
                <w:sz w:val="24"/>
                <w:szCs w:val="24"/>
              </w:rPr>
              <w:lastRenderedPageBreak/>
              <w:t>Об утверждении Положения о порядке обучения по индивидуальному учебному плану по образовательным программам высшего образования и среднего профессионального образования в Финансовом университете</w:t>
            </w:r>
          </w:p>
        </w:tc>
        <w:tc>
          <w:tcPr>
            <w:tcW w:w="5812" w:type="dxa"/>
            <w:shd w:val="clear" w:color="auto" w:fill="auto"/>
          </w:tcPr>
          <w:p w:rsidR="00E733E7" w:rsidRPr="00945BAA" w:rsidRDefault="00594AD6" w:rsidP="00247CFF">
            <w:pPr>
              <w:rPr>
                <w:rFonts w:ascii="Times New Roman" w:hAnsi="Times New Roman" w:cs="Times New Roman"/>
                <w:sz w:val="24"/>
                <w:szCs w:val="24"/>
              </w:rPr>
            </w:pPr>
            <w:hyperlink r:id="rId12" w:history="1">
              <w:r w:rsidR="00E733E7" w:rsidRPr="00E733E7">
                <w:rPr>
                  <w:rStyle w:val="a7"/>
                  <w:rFonts w:ascii="Times New Roman" w:hAnsi="Times New Roman" w:cs="Times New Roman"/>
                  <w:sz w:val="24"/>
                  <w:szCs w:val="24"/>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962133_%D0%BE%20%D0%BE%D1%82%2001.12.2017.pdf</w:t>
              </w:r>
            </w:hyperlink>
          </w:p>
        </w:tc>
      </w:tr>
    </w:tbl>
    <w:p w:rsidR="001302D8" w:rsidRDefault="001302D8" w:rsidP="009A68BA">
      <w:pPr>
        <w:pStyle w:val="a4"/>
        <w:spacing w:after="0" w:line="360" w:lineRule="auto"/>
        <w:ind w:left="714"/>
        <w:jc w:val="both"/>
        <w:rPr>
          <w:rFonts w:ascii="Times New Roman" w:hAnsi="Times New Roman" w:cs="Times New Roman"/>
          <w:sz w:val="28"/>
          <w:szCs w:val="28"/>
          <w:lang w:eastAsia="ru-RU"/>
        </w:rPr>
      </w:pPr>
    </w:p>
    <w:p w:rsidR="001302D8" w:rsidRDefault="001302D8" w:rsidP="001302D8">
      <w:pPr>
        <w:pStyle w:val="1"/>
        <w:spacing w:before="0" w:line="360" w:lineRule="auto"/>
        <w:jc w:val="center"/>
        <w:rPr>
          <w:rFonts w:ascii="Times New Roman" w:hAnsi="Times New Roman" w:cs="Times New Roman"/>
          <w:color w:val="auto"/>
          <w:lang w:eastAsia="ru-RU"/>
        </w:rPr>
      </w:pPr>
      <w:bookmarkStart w:id="22" w:name="_Toc526789992"/>
      <w:bookmarkStart w:id="23" w:name="_Toc5185617"/>
      <w:r w:rsidRPr="001302D8">
        <w:rPr>
          <w:rFonts w:ascii="Times New Roman" w:hAnsi="Times New Roman" w:cs="Times New Roman"/>
          <w:color w:val="auto"/>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bookmarkEnd w:id="23"/>
    </w:p>
    <w:p w:rsidR="00E51696" w:rsidRPr="002C547C" w:rsidRDefault="00E51696" w:rsidP="00E51696">
      <w:pPr>
        <w:widowControl w:val="0"/>
        <w:spacing w:after="0" w:line="360" w:lineRule="auto"/>
        <w:jc w:val="both"/>
        <w:rPr>
          <w:rFonts w:ascii="Times New Roman" w:eastAsia="Calibri" w:hAnsi="Times New Roman" w:cs="Times New Roman"/>
          <w:sz w:val="28"/>
          <w:szCs w:val="28"/>
          <w:lang w:eastAsia="ru-RU"/>
        </w:rPr>
      </w:pPr>
      <w:r w:rsidRPr="002C547C">
        <w:rPr>
          <w:rFonts w:ascii="Times New Roman" w:eastAsia="Calibri" w:hAnsi="Times New Roman" w:cs="Times New Roman"/>
          <w:sz w:val="28"/>
          <w:szCs w:val="28"/>
          <w:lang w:eastAsia="ru-RU"/>
        </w:rPr>
        <w:t>11.1 Комплект лицензионного программного обеспечения:</w:t>
      </w:r>
    </w:p>
    <w:p w:rsidR="00E51696" w:rsidRPr="002C547C" w:rsidRDefault="00E51696" w:rsidP="00E51696">
      <w:pPr>
        <w:widowControl w:val="0"/>
        <w:spacing w:after="0" w:line="360" w:lineRule="auto"/>
        <w:ind w:firstLine="709"/>
        <w:jc w:val="both"/>
        <w:rPr>
          <w:rFonts w:ascii="Times New Roman" w:eastAsia="Calibri" w:hAnsi="Times New Roman" w:cs="Times New Roman"/>
          <w:sz w:val="28"/>
          <w:szCs w:val="28"/>
          <w:lang w:eastAsia="ru-RU"/>
        </w:rPr>
      </w:pPr>
      <w:r w:rsidRPr="002C547C">
        <w:rPr>
          <w:rFonts w:ascii="Times New Roman" w:eastAsia="Calibri" w:hAnsi="Times New Roman" w:cs="Times New Roman"/>
          <w:sz w:val="28"/>
          <w:szCs w:val="28"/>
          <w:lang w:eastAsia="ru-RU"/>
        </w:rPr>
        <w:t xml:space="preserve">1. </w:t>
      </w:r>
      <w:r w:rsidRPr="002C547C">
        <w:rPr>
          <w:rFonts w:ascii="Times New Roman" w:eastAsia="Calibri" w:hAnsi="Times New Roman" w:cs="Times New Roman"/>
          <w:sz w:val="28"/>
          <w:szCs w:val="28"/>
          <w:lang w:val="en-US" w:eastAsia="ru-RU"/>
        </w:rPr>
        <w:t>Windows</w:t>
      </w:r>
      <w:r w:rsidRPr="002C547C">
        <w:rPr>
          <w:rFonts w:ascii="Times New Roman" w:eastAsia="Calibri" w:hAnsi="Times New Roman" w:cs="Times New Roman"/>
          <w:sz w:val="28"/>
          <w:szCs w:val="28"/>
          <w:lang w:eastAsia="ru-RU"/>
        </w:rPr>
        <w:t xml:space="preserve"> </w:t>
      </w:r>
      <w:r w:rsidRPr="002C547C">
        <w:rPr>
          <w:rFonts w:ascii="Times New Roman" w:eastAsia="Calibri" w:hAnsi="Times New Roman" w:cs="Times New Roman"/>
          <w:sz w:val="28"/>
          <w:szCs w:val="28"/>
          <w:lang w:val="en-US" w:eastAsia="ru-RU"/>
        </w:rPr>
        <w:t>Microsoft</w:t>
      </w:r>
      <w:r w:rsidRPr="002C547C">
        <w:rPr>
          <w:rFonts w:ascii="Times New Roman" w:eastAsia="Calibri" w:hAnsi="Times New Roman" w:cs="Times New Roman"/>
          <w:sz w:val="28"/>
          <w:szCs w:val="28"/>
          <w:lang w:eastAsia="ru-RU"/>
        </w:rPr>
        <w:t xml:space="preserve"> </w:t>
      </w:r>
      <w:r w:rsidRPr="002C547C">
        <w:rPr>
          <w:rFonts w:ascii="Times New Roman" w:eastAsia="Calibri" w:hAnsi="Times New Roman" w:cs="Times New Roman"/>
          <w:sz w:val="28"/>
          <w:szCs w:val="28"/>
          <w:lang w:val="en-US" w:eastAsia="ru-RU"/>
        </w:rPr>
        <w:t>Office</w:t>
      </w:r>
    </w:p>
    <w:p w:rsidR="00E51696" w:rsidRPr="002C547C" w:rsidRDefault="00E51696" w:rsidP="00E51696">
      <w:pPr>
        <w:widowControl w:val="0"/>
        <w:spacing w:after="0" w:line="360" w:lineRule="auto"/>
        <w:ind w:firstLine="709"/>
        <w:rPr>
          <w:rFonts w:ascii="Times New Roman" w:eastAsia="Calibri" w:hAnsi="Times New Roman" w:cs="Times New Roman"/>
          <w:sz w:val="28"/>
          <w:szCs w:val="28"/>
          <w:lang w:eastAsia="ru-RU"/>
        </w:rPr>
      </w:pPr>
      <w:r w:rsidRPr="002C547C">
        <w:rPr>
          <w:rFonts w:ascii="Times New Roman" w:eastAsia="Calibri" w:hAnsi="Times New Roman" w:cs="Times New Roman"/>
          <w:sz w:val="28"/>
          <w:szCs w:val="28"/>
          <w:lang w:eastAsia="ru-RU"/>
        </w:rPr>
        <w:t xml:space="preserve">2. Антивирус </w:t>
      </w:r>
      <w:r w:rsidRPr="002C547C">
        <w:rPr>
          <w:rFonts w:ascii="Times New Roman" w:eastAsia="Calibri" w:hAnsi="Times New Roman" w:cs="Times New Roman"/>
          <w:sz w:val="28"/>
          <w:szCs w:val="28"/>
          <w:lang w:val="en-US" w:eastAsia="ru-RU"/>
        </w:rPr>
        <w:t>ESET</w:t>
      </w:r>
      <w:r w:rsidRPr="002C547C">
        <w:rPr>
          <w:rFonts w:ascii="Times New Roman" w:eastAsia="Calibri" w:hAnsi="Times New Roman" w:cs="Times New Roman"/>
          <w:sz w:val="28"/>
          <w:szCs w:val="28"/>
          <w:lang w:eastAsia="ru-RU"/>
        </w:rPr>
        <w:t xml:space="preserve"> </w:t>
      </w:r>
      <w:r w:rsidRPr="002C547C">
        <w:rPr>
          <w:rFonts w:ascii="Times New Roman" w:eastAsia="Calibri" w:hAnsi="Times New Roman" w:cs="Times New Roman"/>
          <w:sz w:val="28"/>
          <w:szCs w:val="28"/>
          <w:lang w:val="en-US" w:eastAsia="ru-RU"/>
        </w:rPr>
        <w:t>Endpoint</w:t>
      </w:r>
      <w:r w:rsidRPr="002C547C">
        <w:rPr>
          <w:rFonts w:ascii="Times New Roman" w:eastAsia="Calibri" w:hAnsi="Times New Roman" w:cs="Times New Roman"/>
          <w:sz w:val="28"/>
          <w:szCs w:val="28"/>
          <w:lang w:eastAsia="ru-RU"/>
        </w:rPr>
        <w:t xml:space="preserve"> </w:t>
      </w:r>
      <w:r w:rsidRPr="002C547C">
        <w:rPr>
          <w:rFonts w:ascii="Times New Roman" w:eastAsia="Calibri" w:hAnsi="Times New Roman" w:cs="Times New Roman"/>
          <w:sz w:val="28"/>
          <w:szCs w:val="28"/>
          <w:lang w:val="en-US" w:eastAsia="ru-RU"/>
        </w:rPr>
        <w:t>Security</w:t>
      </w:r>
    </w:p>
    <w:p w:rsidR="00E51696" w:rsidRDefault="00E51696" w:rsidP="00E51696">
      <w:pPr>
        <w:widowControl w:val="0"/>
        <w:spacing w:after="0" w:line="360" w:lineRule="auto"/>
        <w:jc w:val="both"/>
        <w:rPr>
          <w:rFonts w:ascii="Times New Roman" w:eastAsia="Calibri" w:hAnsi="Times New Roman" w:cs="Times New Roman"/>
          <w:sz w:val="28"/>
          <w:szCs w:val="28"/>
          <w:lang w:eastAsia="ru-RU"/>
        </w:rPr>
      </w:pPr>
      <w:r w:rsidRPr="002C547C">
        <w:rPr>
          <w:rFonts w:ascii="Times New Roman" w:eastAsia="Calibri" w:hAnsi="Times New Roman" w:cs="Times New Roman"/>
          <w:sz w:val="28"/>
          <w:szCs w:val="28"/>
          <w:lang w:eastAsia="ru-RU"/>
        </w:rPr>
        <w:t>11.2 Современные профессиональные базы данных и информационные справочные системы:</w:t>
      </w:r>
    </w:p>
    <w:p w:rsidR="00945BAA" w:rsidRPr="00945BAA" w:rsidRDefault="00945BAA" w:rsidP="00945BAA">
      <w:pPr>
        <w:ind w:firstLine="709"/>
        <w:jc w:val="both"/>
        <w:rPr>
          <w:rFonts w:ascii="Verdana" w:eastAsia="Times New Roman" w:hAnsi="Verdana" w:cs="Times New Roman"/>
          <w:color w:val="000000"/>
          <w:sz w:val="28"/>
          <w:szCs w:val="28"/>
          <w:lang w:eastAsia="ru-RU"/>
        </w:rPr>
      </w:pPr>
      <w:r w:rsidRPr="00945BAA">
        <w:rPr>
          <w:rFonts w:ascii="Times New Roman" w:eastAsia="Calibri" w:hAnsi="Times New Roman" w:cs="Times New Roman"/>
          <w:sz w:val="28"/>
          <w:szCs w:val="28"/>
          <w:lang w:eastAsia="ru-RU"/>
        </w:rPr>
        <w:t xml:space="preserve">1. </w:t>
      </w:r>
      <w:r w:rsidRPr="00945BAA">
        <w:rPr>
          <w:rFonts w:ascii="Times New Roman" w:eastAsia="Times New Roman" w:hAnsi="Times New Roman" w:cs="Times New Roman"/>
          <w:color w:val="000000"/>
          <w:sz w:val="28"/>
          <w:szCs w:val="28"/>
          <w:lang w:eastAsia="ru-RU"/>
        </w:rPr>
        <w:t xml:space="preserve">Официальный интернет-портал правовой информации </w:t>
      </w:r>
      <w:hyperlink r:id="rId13" w:history="1">
        <w:r w:rsidRPr="00945BAA">
          <w:rPr>
            <w:rStyle w:val="a7"/>
            <w:rFonts w:ascii="Times New Roman" w:eastAsia="Times New Roman" w:hAnsi="Times New Roman" w:cs="Times New Roman"/>
            <w:sz w:val="28"/>
            <w:szCs w:val="28"/>
            <w:lang w:eastAsia="ru-RU"/>
          </w:rPr>
          <w:t>http://www.pravo.gov.ru</w:t>
        </w:r>
      </w:hyperlink>
      <w:r w:rsidRPr="00945BAA">
        <w:rPr>
          <w:rFonts w:ascii="Times New Roman" w:eastAsia="Times New Roman" w:hAnsi="Times New Roman" w:cs="Times New Roman"/>
          <w:color w:val="000000"/>
          <w:sz w:val="28"/>
          <w:szCs w:val="28"/>
          <w:lang w:eastAsia="ru-RU"/>
        </w:rPr>
        <w:t xml:space="preserve"> </w:t>
      </w:r>
    </w:p>
    <w:p w:rsidR="00E51696" w:rsidRPr="00D6380C" w:rsidRDefault="00945BAA" w:rsidP="00945BAA">
      <w:pPr>
        <w:autoSpaceDE w:val="0"/>
        <w:autoSpaceDN w:val="0"/>
        <w:adjustRightInd w:val="0"/>
        <w:spacing w:after="0" w:line="360" w:lineRule="auto"/>
        <w:ind w:left="709"/>
        <w:contextualSpacing/>
        <w:jc w:val="both"/>
        <w:rPr>
          <w:rFonts w:ascii="Times New Roman" w:eastAsia="TimesNewRomanPSMT" w:hAnsi="Times New Roman" w:cs="Times New Roman"/>
          <w:color w:val="000000"/>
          <w:sz w:val="28"/>
          <w:szCs w:val="28"/>
          <w:lang w:eastAsia="ru-RU"/>
        </w:rPr>
      </w:pPr>
      <w:r>
        <w:rPr>
          <w:rFonts w:ascii="Times New Roman" w:eastAsia="TimesNewRomanPSMT" w:hAnsi="Times New Roman" w:cs="Times New Roman"/>
          <w:color w:val="000000"/>
          <w:sz w:val="28"/>
          <w:szCs w:val="28"/>
          <w:lang w:eastAsia="ru-RU"/>
        </w:rPr>
        <w:t xml:space="preserve">2. </w:t>
      </w:r>
      <w:r w:rsidR="00E51696" w:rsidRPr="00945BAA">
        <w:rPr>
          <w:rFonts w:ascii="Times New Roman" w:eastAsia="TimesNewRomanPSMT" w:hAnsi="Times New Roman" w:cs="Times New Roman"/>
          <w:color w:val="000000"/>
          <w:sz w:val="28"/>
          <w:szCs w:val="28"/>
          <w:lang w:eastAsia="ru-RU"/>
        </w:rPr>
        <w:t>Справочная правовая система Консультан</w:t>
      </w:r>
      <w:r w:rsidR="00E51696" w:rsidRPr="00D6380C">
        <w:rPr>
          <w:rFonts w:ascii="Times New Roman" w:eastAsia="TimesNewRomanPSMT" w:hAnsi="Times New Roman" w:cs="Times New Roman"/>
          <w:color w:val="000000"/>
          <w:sz w:val="28"/>
          <w:szCs w:val="28"/>
          <w:lang w:eastAsia="ru-RU"/>
        </w:rPr>
        <w:t>т</w:t>
      </w:r>
      <w:r w:rsidR="00E51696">
        <w:rPr>
          <w:rFonts w:ascii="Times New Roman" w:eastAsia="TimesNewRomanPSMT" w:hAnsi="Times New Roman" w:cs="Times New Roman"/>
          <w:color w:val="000000"/>
          <w:sz w:val="28"/>
          <w:szCs w:val="28"/>
          <w:lang w:eastAsia="ru-RU"/>
        </w:rPr>
        <w:t xml:space="preserve"> </w:t>
      </w:r>
      <w:r w:rsidR="00E51696" w:rsidRPr="00D6380C">
        <w:rPr>
          <w:rFonts w:ascii="Times New Roman" w:eastAsia="TimesNewRomanPSMT" w:hAnsi="Times New Roman" w:cs="Times New Roman"/>
          <w:color w:val="000000"/>
          <w:sz w:val="28"/>
          <w:szCs w:val="28"/>
          <w:lang w:eastAsia="ru-RU"/>
        </w:rPr>
        <w:t xml:space="preserve">Плюс»: </w:t>
      </w:r>
      <w:hyperlink r:id="rId14" w:history="1">
        <w:r w:rsidR="00E51696" w:rsidRPr="00D6380C">
          <w:rPr>
            <w:rFonts w:ascii="Times New Roman" w:eastAsia="Times New Roman" w:hAnsi="Times New Roman" w:cs="Times New Roman"/>
            <w:color w:val="0000FF"/>
            <w:sz w:val="28"/>
            <w:szCs w:val="28"/>
            <w:u w:val="single"/>
            <w:lang w:eastAsia="ru-RU"/>
          </w:rPr>
          <w:t>http://www.consultant.ru/</w:t>
        </w:r>
      </w:hyperlink>
    </w:p>
    <w:p w:rsidR="001302D8" w:rsidRPr="00945BAA" w:rsidRDefault="00E51696" w:rsidP="00794110">
      <w:pPr>
        <w:pStyle w:val="a4"/>
        <w:numPr>
          <w:ilvl w:val="0"/>
          <w:numId w:val="1"/>
        </w:numPr>
        <w:autoSpaceDE w:val="0"/>
        <w:autoSpaceDN w:val="0"/>
        <w:adjustRightInd w:val="0"/>
        <w:spacing w:after="0" w:line="360" w:lineRule="auto"/>
        <w:jc w:val="both"/>
        <w:rPr>
          <w:rFonts w:ascii="Times New Roman" w:eastAsia="TimesNewRomanPSMT" w:hAnsi="Times New Roman" w:cs="Times New Roman"/>
          <w:color w:val="000000"/>
          <w:sz w:val="28"/>
          <w:szCs w:val="28"/>
          <w:lang w:eastAsia="ru-RU"/>
        </w:rPr>
      </w:pPr>
      <w:r w:rsidRPr="00945BAA">
        <w:rPr>
          <w:rFonts w:ascii="Times New Roman" w:eastAsia="TimesNewRomanPSMT" w:hAnsi="Times New Roman" w:cs="Times New Roman"/>
          <w:color w:val="000000"/>
          <w:sz w:val="28"/>
          <w:szCs w:val="28"/>
          <w:lang w:eastAsia="ru-RU"/>
        </w:rPr>
        <w:t>Справочная правовая система «Гарант»:</w:t>
      </w:r>
      <w:r w:rsidRPr="00945BAA">
        <w:rPr>
          <w:rFonts w:ascii="Times New Roman" w:eastAsia="Times New Roman" w:hAnsi="Times New Roman" w:cs="Times New Roman"/>
          <w:sz w:val="28"/>
          <w:szCs w:val="28"/>
          <w:lang w:eastAsia="ru-RU"/>
        </w:rPr>
        <w:t xml:space="preserve"> </w:t>
      </w:r>
      <w:hyperlink r:id="rId15" w:history="1">
        <w:r w:rsidRPr="00945BAA">
          <w:rPr>
            <w:rFonts w:ascii="Times New Roman" w:eastAsia="Times New Roman" w:hAnsi="Times New Roman" w:cs="Times New Roman"/>
            <w:color w:val="0000FF"/>
            <w:sz w:val="28"/>
            <w:szCs w:val="28"/>
            <w:u w:val="single"/>
            <w:lang w:eastAsia="ru-RU"/>
          </w:rPr>
          <w:t>http://www.garant.ru/</w:t>
        </w:r>
      </w:hyperlink>
    </w:p>
    <w:p w:rsidR="001302D8" w:rsidRDefault="001302D8" w:rsidP="001302D8">
      <w:pPr>
        <w:pStyle w:val="1"/>
        <w:spacing w:before="0" w:line="360" w:lineRule="auto"/>
        <w:jc w:val="center"/>
        <w:rPr>
          <w:rFonts w:ascii="Times New Roman" w:hAnsi="Times New Roman" w:cs="Times New Roman"/>
          <w:color w:val="auto"/>
          <w:lang w:eastAsia="ru-RU"/>
        </w:rPr>
      </w:pPr>
      <w:bookmarkStart w:id="24" w:name="_Toc526789993"/>
      <w:bookmarkStart w:id="25" w:name="_Toc5185618"/>
      <w:r w:rsidRPr="00E51696">
        <w:rPr>
          <w:rFonts w:ascii="Times New Roman" w:hAnsi="Times New Roman" w:cs="Times New Roman"/>
          <w:color w:val="auto"/>
          <w:lang w:eastAsia="ru-RU"/>
        </w:rPr>
        <w:lastRenderedPageBreak/>
        <w:t>12. Описание материально-технической базы, необходимой для</w:t>
      </w:r>
      <w:r w:rsidRPr="001302D8">
        <w:rPr>
          <w:rFonts w:ascii="Times New Roman" w:hAnsi="Times New Roman" w:cs="Times New Roman"/>
          <w:color w:val="auto"/>
          <w:lang w:eastAsia="ru-RU"/>
        </w:rPr>
        <w:t xml:space="preserve"> осуществления образовательного процесса по дисциплине.</w:t>
      </w:r>
      <w:bookmarkEnd w:id="24"/>
      <w:bookmarkEnd w:id="25"/>
    </w:p>
    <w:p w:rsidR="00200B7C" w:rsidRPr="001302D8" w:rsidRDefault="00200B7C" w:rsidP="00DB5316">
      <w:pPr>
        <w:widowControl w:val="0"/>
        <w:tabs>
          <w:tab w:val="left" w:pos="709"/>
        </w:tabs>
        <w:spacing w:after="0" w:line="360" w:lineRule="auto"/>
        <w:ind w:firstLine="709"/>
        <w:jc w:val="both"/>
        <w:rPr>
          <w:rFonts w:ascii="Times New Roman" w:hAnsi="Times New Roman" w:cs="Times New Roman"/>
          <w:sz w:val="28"/>
          <w:szCs w:val="28"/>
          <w:lang w:eastAsia="ru-RU"/>
        </w:rPr>
      </w:pPr>
      <w:r w:rsidRPr="00D6380C">
        <w:rPr>
          <w:rFonts w:ascii="Times New Roman" w:eastAsia="Times New Roman" w:hAnsi="Times New Roman" w:cs="Times New Roman"/>
          <w:sz w:val="28"/>
          <w:szCs w:val="28"/>
          <w:lang w:eastAsia="ru-RU"/>
        </w:rPr>
        <w:t xml:space="preserve">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w:t>
      </w:r>
      <w:r w:rsidR="007923CD">
        <w:rPr>
          <w:rFonts w:ascii="Times New Roman" w:eastAsia="Times New Roman" w:hAnsi="Times New Roman" w:cs="Times New Roman"/>
          <w:sz w:val="28"/>
          <w:szCs w:val="28"/>
          <w:lang w:eastAsia="ru-RU"/>
        </w:rPr>
        <w:t>интернет, справочники</w:t>
      </w:r>
      <w:r w:rsidRPr="00D6380C">
        <w:rPr>
          <w:rFonts w:ascii="Times New Roman" w:eastAsia="Times New Roman" w:hAnsi="Times New Roman" w:cs="Times New Roman"/>
          <w:sz w:val="28"/>
          <w:szCs w:val="28"/>
          <w:lang w:eastAsia="ru-RU"/>
        </w:rPr>
        <w:t>.</w:t>
      </w:r>
    </w:p>
    <w:sectPr w:rsidR="00200B7C" w:rsidRPr="001302D8" w:rsidSect="00740EA3">
      <w:foot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668D" w:rsidRDefault="001F668D" w:rsidP="00740EA3">
      <w:pPr>
        <w:spacing w:after="0" w:line="240" w:lineRule="auto"/>
      </w:pPr>
      <w:r>
        <w:separator/>
      </w:r>
    </w:p>
  </w:endnote>
  <w:endnote w:type="continuationSeparator" w:id="0">
    <w:p w:rsidR="001F668D" w:rsidRDefault="001F668D" w:rsidP="00740E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6120469"/>
      <w:docPartObj>
        <w:docPartGallery w:val="Page Numbers (Bottom of Page)"/>
        <w:docPartUnique/>
      </w:docPartObj>
    </w:sdtPr>
    <w:sdtEndPr/>
    <w:sdtContent>
      <w:p w:rsidR="0097243D" w:rsidRDefault="0097243D">
        <w:pPr>
          <w:pStyle w:val="ac"/>
          <w:jc w:val="center"/>
        </w:pPr>
        <w:r>
          <w:rPr>
            <w:noProof/>
          </w:rPr>
          <w:fldChar w:fldCharType="begin"/>
        </w:r>
        <w:r>
          <w:rPr>
            <w:noProof/>
          </w:rPr>
          <w:instrText xml:space="preserve"> PAGE   \* MERGEFORMAT </w:instrText>
        </w:r>
        <w:r>
          <w:rPr>
            <w:noProof/>
          </w:rPr>
          <w:fldChar w:fldCharType="separate"/>
        </w:r>
        <w:r w:rsidR="00594AD6">
          <w:rPr>
            <w:noProof/>
          </w:rPr>
          <w:t>14</w:t>
        </w:r>
        <w:r>
          <w:rPr>
            <w:noProof/>
          </w:rPr>
          <w:fldChar w:fldCharType="end"/>
        </w:r>
      </w:p>
    </w:sdtContent>
  </w:sdt>
  <w:p w:rsidR="0097243D" w:rsidRDefault="0097243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668D" w:rsidRDefault="001F668D" w:rsidP="00740EA3">
      <w:pPr>
        <w:spacing w:after="0" w:line="240" w:lineRule="auto"/>
      </w:pPr>
      <w:r>
        <w:separator/>
      </w:r>
    </w:p>
  </w:footnote>
  <w:footnote w:type="continuationSeparator" w:id="0">
    <w:p w:rsidR="001F668D" w:rsidRDefault="001F668D" w:rsidP="00740EA3">
      <w:pPr>
        <w:spacing w:after="0" w:line="240" w:lineRule="auto"/>
      </w:pPr>
      <w:r>
        <w:continuationSeparator/>
      </w:r>
    </w:p>
  </w:footnote>
  <w:footnote w:id="1">
    <w:p w:rsidR="0097243D" w:rsidRPr="004C3060" w:rsidRDefault="0097243D" w:rsidP="00247CFF">
      <w:pPr>
        <w:pStyle w:val="af3"/>
        <w:spacing w:before="0" w:beforeAutospacing="0" w:after="0" w:afterAutospacing="0"/>
        <w:rPr>
          <w:rFonts w:ascii="Times New Roman" w:hAnsi="Times New Roman" w:cs="Times New Roman"/>
          <w:sz w:val="22"/>
          <w:szCs w:val="22"/>
        </w:rPr>
      </w:pPr>
      <w:r>
        <w:rPr>
          <w:rStyle w:val="af2"/>
        </w:rPr>
        <w:footnoteRef/>
      </w:r>
      <w:r>
        <w:t xml:space="preserve"> </w:t>
      </w:r>
      <w:r w:rsidRPr="004C3060">
        <w:rPr>
          <w:rFonts w:ascii="Times New Roman" w:hAnsi="Times New Roman" w:cs="Times New Roman"/>
          <w:sz w:val="22"/>
          <w:szCs w:val="22"/>
        </w:rPr>
        <w:t xml:space="preserve">Заполняется при реализации актуализированных ОС ВО ФУ и ФГОС ВО3++ </w:t>
      </w:r>
    </w:p>
  </w:footnote>
  <w:footnote w:id="2">
    <w:p w:rsidR="0097243D" w:rsidRPr="004C3060" w:rsidRDefault="0097243D" w:rsidP="00247CFF">
      <w:pPr>
        <w:pStyle w:val="af3"/>
        <w:spacing w:before="0" w:beforeAutospacing="0" w:after="0" w:afterAutospacing="0"/>
        <w:rPr>
          <w:rFonts w:ascii="Times New Roman" w:hAnsi="Times New Roman" w:cs="Times New Roman"/>
          <w:sz w:val="22"/>
          <w:szCs w:val="22"/>
        </w:rPr>
      </w:pPr>
      <w:r w:rsidRPr="004C3060">
        <w:rPr>
          <w:rStyle w:val="af2"/>
          <w:rFonts w:ascii="Times New Roman" w:hAnsi="Times New Roman" w:cs="Times New Roman"/>
          <w:sz w:val="22"/>
          <w:szCs w:val="22"/>
        </w:rPr>
        <w:footnoteRef/>
      </w:r>
      <w:r w:rsidRPr="004C3060">
        <w:rPr>
          <w:rFonts w:ascii="Times New Roman" w:hAnsi="Times New Roman" w:cs="Times New Roman"/>
          <w:sz w:val="22"/>
          <w:szCs w:val="22"/>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14487"/>
    <w:multiLevelType w:val="hybridMultilevel"/>
    <w:tmpl w:val="85D4787C"/>
    <w:lvl w:ilvl="0" w:tplc="C6A0899E">
      <w:start w:val="1"/>
      <w:numFmt w:val="decimal"/>
      <w:lvlText w:val="%1."/>
      <w:lvlJc w:val="left"/>
      <w:pPr>
        <w:ind w:left="969" w:hanging="360"/>
      </w:pPr>
      <w:rPr>
        <w:rFonts w:hint="default"/>
      </w:rPr>
    </w:lvl>
    <w:lvl w:ilvl="1" w:tplc="04190019" w:tentative="1">
      <w:start w:val="1"/>
      <w:numFmt w:val="lowerLetter"/>
      <w:lvlText w:val="%2."/>
      <w:lvlJc w:val="left"/>
      <w:pPr>
        <w:ind w:left="1689" w:hanging="360"/>
      </w:pPr>
    </w:lvl>
    <w:lvl w:ilvl="2" w:tplc="0419001B" w:tentative="1">
      <w:start w:val="1"/>
      <w:numFmt w:val="lowerRoman"/>
      <w:lvlText w:val="%3."/>
      <w:lvlJc w:val="right"/>
      <w:pPr>
        <w:ind w:left="2409" w:hanging="180"/>
      </w:pPr>
    </w:lvl>
    <w:lvl w:ilvl="3" w:tplc="0419000F" w:tentative="1">
      <w:start w:val="1"/>
      <w:numFmt w:val="decimal"/>
      <w:lvlText w:val="%4."/>
      <w:lvlJc w:val="left"/>
      <w:pPr>
        <w:ind w:left="3129" w:hanging="360"/>
      </w:pPr>
    </w:lvl>
    <w:lvl w:ilvl="4" w:tplc="04190019" w:tentative="1">
      <w:start w:val="1"/>
      <w:numFmt w:val="lowerLetter"/>
      <w:lvlText w:val="%5."/>
      <w:lvlJc w:val="left"/>
      <w:pPr>
        <w:ind w:left="3849" w:hanging="360"/>
      </w:pPr>
    </w:lvl>
    <w:lvl w:ilvl="5" w:tplc="0419001B" w:tentative="1">
      <w:start w:val="1"/>
      <w:numFmt w:val="lowerRoman"/>
      <w:lvlText w:val="%6."/>
      <w:lvlJc w:val="right"/>
      <w:pPr>
        <w:ind w:left="4569" w:hanging="180"/>
      </w:pPr>
    </w:lvl>
    <w:lvl w:ilvl="6" w:tplc="0419000F" w:tentative="1">
      <w:start w:val="1"/>
      <w:numFmt w:val="decimal"/>
      <w:lvlText w:val="%7."/>
      <w:lvlJc w:val="left"/>
      <w:pPr>
        <w:ind w:left="5289" w:hanging="360"/>
      </w:pPr>
    </w:lvl>
    <w:lvl w:ilvl="7" w:tplc="04190019" w:tentative="1">
      <w:start w:val="1"/>
      <w:numFmt w:val="lowerLetter"/>
      <w:lvlText w:val="%8."/>
      <w:lvlJc w:val="left"/>
      <w:pPr>
        <w:ind w:left="6009" w:hanging="360"/>
      </w:pPr>
    </w:lvl>
    <w:lvl w:ilvl="8" w:tplc="0419001B" w:tentative="1">
      <w:start w:val="1"/>
      <w:numFmt w:val="lowerRoman"/>
      <w:lvlText w:val="%9."/>
      <w:lvlJc w:val="right"/>
      <w:pPr>
        <w:ind w:left="6729" w:hanging="180"/>
      </w:pPr>
    </w:lvl>
  </w:abstractNum>
  <w:abstractNum w:abstractNumId="1" w15:restartNumberingAfterBreak="0">
    <w:nsid w:val="139F6680"/>
    <w:multiLevelType w:val="hybridMultilevel"/>
    <w:tmpl w:val="91A6FBBA"/>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A40CBE"/>
    <w:multiLevelType w:val="hybridMultilevel"/>
    <w:tmpl w:val="F676B22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277D1CBB"/>
    <w:multiLevelType w:val="hybridMultilevel"/>
    <w:tmpl w:val="CAE2E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6DA76BE"/>
    <w:multiLevelType w:val="hybridMultilevel"/>
    <w:tmpl w:val="366C5D6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1360111"/>
    <w:multiLevelType w:val="hybridMultilevel"/>
    <w:tmpl w:val="2B56E380"/>
    <w:lvl w:ilvl="0" w:tplc="5310F658">
      <w:start w:val="1"/>
      <w:numFmt w:val="decimal"/>
      <w:lvlText w:val="%1."/>
      <w:lvlJc w:val="left"/>
      <w:pPr>
        <w:ind w:left="1043" w:hanging="360"/>
      </w:pPr>
      <w:rPr>
        <w:rFonts w:hint="default"/>
      </w:rPr>
    </w:lvl>
    <w:lvl w:ilvl="1" w:tplc="04190019" w:tentative="1">
      <w:start w:val="1"/>
      <w:numFmt w:val="lowerLetter"/>
      <w:lvlText w:val="%2."/>
      <w:lvlJc w:val="left"/>
      <w:pPr>
        <w:ind w:left="1763" w:hanging="360"/>
      </w:pPr>
    </w:lvl>
    <w:lvl w:ilvl="2" w:tplc="0419001B" w:tentative="1">
      <w:start w:val="1"/>
      <w:numFmt w:val="lowerRoman"/>
      <w:lvlText w:val="%3."/>
      <w:lvlJc w:val="right"/>
      <w:pPr>
        <w:ind w:left="2483" w:hanging="180"/>
      </w:pPr>
    </w:lvl>
    <w:lvl w:ilvl="3" w:tplc="0419000F" w:tentative="1">
      <w:start w:val="1"/>
      <w:numFmt w:val="decimal"/>
      <w:lvlText w:val="%4."/>
      <w:lvlJc w:val="left"/>
      <w:pPr>
        <w:ind w:left="3203" w:hanging="360"/>
      </w:pPr>
    </w:lvl>
    <w:lvl w:ilvl="4" w:tplc="04190019" w:tentative="1">
      <w:start w:val="1"/>
      <w:numFmt w:val="lowerLetter"/>
      <w:lvlText w:val="%5."/>
      <w:lvlJc w:val="left"/>
      <w:pPr>
        <w:ind w:left="3923" w:hanging="360"/>
      </w:pPr>
    </w:lvl>
    <w:lvl w:ilvl="5" w:tplc="0419001B" w:tentative="1">
      <w:start w:val="1"/>
      <w:numFmt w:val="lowerRoman"/>
      <w:lvlText w:val="%6."/>
      <w:lvlJc w:val="right"/>
      <w:pPr>
        <w:ind w:left="4643" w:hanging="180"/>
      </w:pPr>
    </w:lvl>
    <w:lvl w:ilvl="6" w:tplc="0419000F" w:tentative="1">
      <w:start w:val="1"/>
      <w:numFmt w:val="decimal"/>
      <w:lvlText w:val="%7."/>
      <w:lvlJc w:val="left"/>
      <w:pPr>
        <w:ind w:left="5363" w:hanging="360"/>
      </w:pPr>
    </w:lvl>
    <w:lvl w:ilvl="7" w:tplc="04190019" w:tentative="1">
      <w:start w:val="1"/>
      <w:numFmt w:val="lowerLetter"/>
      <w:lvlText w:val="%8."/>
      <w:lvlJc w:val="left"/>
      <w:pPr>
        <w:ind w:left="6083" w:hanging="360"/>
      </w:pPr>
    </w:lvl>
    <w:lvl w:ilvl="8" w:tplc="0419001B" w:tentative="1">
      <w:start w:val="1"/>
      <w:numFmt w:val="lowerRoman"/>
      <w:lvlText w:val="%9."/>
      <w:lvlJc w:val="right"/>
      <w:pPr>
        <w:ind w:left="6803" w:hanging="180"/>
      </w:pPr>
    </w:lvl>
  </w:abstractNum>
  <w:abstractNum w:abstractNumId="6" w15:restartNumberingAfterBreak="0">
    <w:nsid w:val="430B33F3"/>
    <w:multiLevelType w:val="hybridMultilevel"/>
    <w:tmpl w:val="F676B22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51CB281B"/>
    <w:multiLevelType w:val="hybridMultilevel"/>
    <w:tmpl w:val="4E488B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627E50C5"/>
    <w:multiLevelType w:val="hybridMultilevel"/>
    <w:tmpl w:val="91A6FBBA"/>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499509B"/>
    <w:multiLevelType w:val="hybridMultilevel"/>
    <w:tmpl w:val="31C6F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BAA77D0"/>
    <w:multiLevelType w:val="hybridMultilevel"/>
    <w:tmpl w:val="AE5228EE"/>
    <w:lvl w:ilvl="0" w:tplc="6FE6261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E72201F"/>
    <w:multiLevelType w:val="multilevel"/>
    <w:tmpl w:val="4DB811A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0"/>
  </w:num>
  <w:num w:numId="2">
    <w:abstractNumId w:val="11"/>
  </w:num>
  <w:num w:numId="3">
    <w:abstractNumId w:val="9"/>
  </w:num>
  <w:num w:numId="4">
    <w:abstractNumId w:val="2"/>
  </w:num>
  <w:num w:numId="5">
    <w:abstractNumId w:val="0"/>
  </w:num>
  <w:num w:numId="6">
    <w:abstractNumId w:val="8"/>
  </w:num>
  <w:num w:numId="7">
    <w:abstractNumId w:val="3"/>
  </w:num>
  <w:num w:numId="8">
    <w:abstractNumId w:val="5"/>
  </w:num>
  <w:num w:numId="9">
    <w:abstractNumId w:val="6"/>
  </w:num>
  <w:num w:numId="10">
    <w:abstractNumId w:val="4"/>
  </w:num>
  <w:num w:numId="11">
    <w:abstractNumId w:val="7"/>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817"/>
    <w:rsid w:val="000020A8"/>
    <w:rsid w:val="000029D9"/>
    <w:rsid w:val="00021F14"/>
    <w:rsid w:val="000226DB"/>
    <w:rsid w:val="00024F73"/>
    <w:rsid w:val="00025644"/>
    <w:rsid w:val="00025F11"/>
    <w:rsid w:val="00036ED7"/>
    <w:rsid w:val="00040271"/>
    <w:rsid w:val="000433BD"/>
    <w:rsid w:val="00045884"/>
    <w:rsid w:val="00047B80"/>
    <w:rsid w:val="00047E76"/>
    <w:rsid w:val="000536BF"/>
    <w:rsid w:val="00053A87"/>
    <w:rsid w:val="0005780B"/>
    <w:rsid w:val="000606FD"/>
    <w:rsid w:val="0006679F"/>
    <w:rsid w:val="00073165"/>
    <w:rsid w:val="00076444"/>
    <w:rsid w:val="000875DD"/>
    <w:rsid w:val="000878E3"/>
    <w:rsid w:val="000B5E31"/>
    <w:rsid w:val="000B7C4E"/>
    <w:rsid w:val="000C36E1"/>
    <w:rsid w:val="000C4ACB"/>
    <w:rsid w:val="000D3D25"/>
    <w:rsid w:val="000D7DD2"/>
    <w:rsid w:val="000E001E"/>
    <w:rsid w:val="000E063D"/>
    <w:rsid w:val="000E0C15"/>
    <w:rsid w:val="000E6D1C"/>
    <w:rsid w:val="000F074B"/>
    <w:rsid w:val="000F0CD9"/>
    <w:rsid w:val="000F0E87"/>
    <w:rsid w:val="000F3112"/>
    <w:rsid w:val="001000FE"/>
    <w:rsid w:val="00100D7E"/>
    <w:rsid w:val="00102840"/>
    <w:rsid w:val="00107774"/>
    <w:rsid w:val="0011560B"/>
    <w:rsid w:val="00122217"/>
    <w:rsid w:val="00122443"/>
    <w:rsid w:val="00126B04"/>
    <w:rsid w:val="001302D8"/>
    <w:rsid w:val="00132D00"/>
    <w:rsid w:val="00136231"/>
    <w:rsid w:val="0013637F"/>
    <w:rsid w:val="00141601"/>
    <w:rsid w:val="00141881"/>
    <w:rsid w:val="00142CF0"/>
    <w:rsid w:val="00143B45"/>
    <w:rsid w:val="00144ED6"/>
    <w:rsid w:val="0015209B"/>
    <w:rsid w:val="001627E9"/>
    <w:rsid w:val="001632F1"/>
    <w:rsid w:val="00170629"/>
    <w:rsid w:val="001710AF"/>
    <w:rsid w:val="001760A2"/>
    <w:rsid w:val="00186936"/>
    <w:rsid w:val="001906F7"/>
    <w:rsid w:val="00190CC8"/>
    <w:rsid w:val="001A2062"/>
    <w:rsid w:val="001A2C0C"/>
    <w:rsid w:val="001B05EC"/>
    <w:rsid w:val="001B14CA"/>
    <w:rsid w:val="001B1920"/>
    <w:rsid w:val="001B40AE"/>
    <w:rsid w:val="001B42DA"/>
    <w:rsid w:val="001B4E25"/>
    <w:rsid w:val="001B6DC3"/>
    <w:rsid w:val="001B71B2"/>
    <w:rsid w:val="001C47F0"/>
    <w:rsid w:val="001C6E1F"/>
    <w:rsid w:val="001C6F33"/>
    <w:rsid w:val="001D1744"/>
    <w:rsid w:val="001D27BC"/>
    <w:rsid w:val="001D29A2"/>
    <w:rsid w:val="001E00E8"/>
    <w:rsid w:val="001E695F"/>
    <w:rsid w:val="001E7611"/>
    <w:rsid w:val="001F4D12"/>
    <w:rsid w:val="001F668D"/>
    <w:rsid w:val="00200B7C"/>
    <w:rsid w:val="00201107"/>
    <w:rsid w:val="00201F2A"/>
    <w:rsid w:val="0020629C"/>
    <w:rsid w:val="00207171"/>
    <w:rsid w:val="00212698"/>
    <w:rsid w:val="0021304B"/>
    <w:rsid w:val="00216D70"/>
    <w:rsid w:val="0022162E"/>
    <w:rsid w:val="002278C3"/>
    <w:rsid w:val="00243BCF"/>
    <w:rsid w:val="0024409C"/>
    <w:rsid w:val="00247CFF"/>
    <w:rsid w:val="00251DDC"/>
    <w:rsid w:val="002542D1"/>
    <w:rsid w:val="00263378"/>
    <w:rsid w:val="00267EA2"/>
    <w:rsid w:val="00273E30"/>
    <w:rsid w:val="00276F65"/>
    <w:rsid w:val="0028280A"/>
    <w:rsid w:val="0028421F"/>
    <w:rsid w:val="002868B2"/>
    <w:rsid w:val="00286E99"/>
    <w:rsid w:val="0029090B"/>
    <w:rsid w:val="002925C7"/>
    <w:rsid w:val="00294F7F"/>
    <w:rsid w:val="00295F39"/>
    <w:rsid w:val="00296758"/>
    <w:rsid w:val="00296BFF"/>
    <w:rsid w:val="002B0690"/>
    <w:rsid w:val="002C4948"/>
    <w:rsid w:val="002E0280"/>
    <w:rsid w:val="002E555B"/>
    <w:rsid w:val="002E6D75"/>
    <w:rsid w:val="002F0D7B"/>
    <w:rsid w:val="002F38CF"/>
    <w:rsid w:val="002F6155"/>
    <w:rsid w:val="00302DE5"/>
    <w:rsid w:val="0030360E"/>
    <w:rsid w:val="00305307"/>
    <w:rsid w:val="003175AB"/>
    <w:rsid w:val="00317CD0"/>
    <w:rsid w:val="003218F7"/>
    <w:rsid w:val="00322F66"/>
    <w:rsid w:val="003242B6"/>
    <w:rsid w:val="00333A76"/>
    <w:rsid w:val="003362B9"/>
    <w:rsid w:val="003371D7"/>
    <w:rsid w:val="00337B59"/>
    <w:rsid w:val="0034449D"/>
    <w:rsid w:val="00344D10"/>
    <w:rsid w:val="0034692B"/>
    <w:rsid w:val="00361893"/>
    <w:rsid w:val="00362D0F"/>
    <w:rsid w:val="003661EF"/>
    <w:rsid w:val="0037110F"/>
    <w:rsid w:val="00372C41"/>
    <w:rsid w:val="003730E8"/>
    <w:rsid w:val="00376E10"/>
    <w:rsid w:val="0038098C"/>
    <w:rsid w:val="003853DE"/>
    <w:rsid w:val="00387BC4"/>
    <w:rsid w:val="00395115"/>
    <w:rsid w:val="0039604A"/>
    <w:rsid w:val="003A3909"/>
    <w:rsid w:val="003A3973"/>
    <w:rsid w:val="003A6CFB"/>
    <w:rsid w:val="003B3926"/>
    <w:rsid w:val="003B5ED0"/>
    <w:rsid w:val="003D1467"/>
    <w:rsid w:val="003D16F1"/>
    <w:rsid w:val="003D25D6"/>
    <w:rsid w:val="003D3F8E"/>
    <w:rsid w:val="003D4EE2"/>
    <w:rsid w:val="003D5C2A"/>
    <w:rsid w:val="003D6DF7"/>
    <w:rsid w:val="003D7F48"/>
    <w:rsid w:val="003E1EE1"/>
    <w:rsid w:val="003E254C"/>
    <w:rsid w:val="003E31D6"/>
    <w:rsid w:val="003E3BE3"/>
    <w:rsid w:val="004014FA"/>
    <w:rsid w:val="004111AC"/>
    <w:rsid w:val="00416B96"/>
    <w:rsid w:val="00417714"/>
    <w:rsid w:val="00422D5E"/>
    <w:rsid w:val="0044164F"/>
    <w:rsid w:val="0044168A"/>
    <w:rsid w:val="00441C22"/>
    <w:rsid w:val="00441D09"/>
    <w:rsid w:val="00442068"/>
    <w:rsid w:val="00444CE7"/>
    <w:rsid w:val="00444E34"/>
    <w:rsid w:val="00451D0E"/>
    <w:rsid w:val="0045712B"/>
    <w:rsid w:val="00460899"/>
    <w:rsid w:val="00461FAC"/>
    <w:rsid w:val="00470A4F"/>
    <w:rsid w:val="00472DEB"/>
    <w:rsid w:val="0048635D"/>
    <w:rsid w:val="00492645"/>
    <w:rsid w:val="004937F0"/>
    <w:rsid w:val="004A0948"/>
    <w:rsid w:val="004B1374"/>
    <w:rsid w:val="004B140A"/>
    <w:rsid w:val="004B5E3C"/>
    <w:rsid w:val="004B610D"/>
    <w:rsid w:val="004B6F79"/>
    <w:rsid w:val="004C4637"/>
    <w:rsid w:val="004C5DA7"/>
    <w:rsid w:val="004C7143"/>
    <w:rsid w:val="004D03FE"/>
    <w:rsid w:val="004D0513"/>
    <w:rsid w:val="004D12D4"/>
    <w:rsid w:val="004E15EB"/>
    <w:rsid w:val="004E21A6"/>
    <w:rsid w:val="004F0BB3"/>
    <w:rsid w:val="004F2030"/>
    <w:rsid w:val="00503EF0"/>
    <w:rsid w:val="00513891"/>
    <w:rsid w:val="00514404"/>
    <w:rsid w:val="00516379"/>
    <w:rsid w:val="00521C5D"/>
    <w:rsid w:val="00533AF8"/>
    <w:rsid w:val="005454B9"/>
    <w:rsid w:val="005519EF"/>
    <w:rsid w:val="005539DF"/>
    <w:rsid w:val="00554750"/>
    <w:rsid w:val="0055509A"/>
    <w:rsid w:val="00557E59"/>
    <w:rsid w:val="00561F87"/>
    <w:rsid w:val="005727F0"/>
    <w:rsid w:val="00577D3F"/>
    <w:rsid w:val="00581B5A"/>
    <w:rsid w:val="00582C50"/>
    <w:rsid w:val="00590DFE"/>
    <w:rsid w:val="00594AD6"/>
    <w:rsid w:val="00597DFB"/>
    <w:rsid w:val="005A0F49"/>
    <w:rsid w:val="005B568B"/>
    <w:rsid w:val="005B67FC"/>
    <w:rsid w:val="005B71A1"/>
    <w:rsid w:val="005D743B"/>
    <w:rsid w:val="005E0365"/>
    <w:rsid w:val="005E62FC"/>
    <w:rsid w:val="005F3E95"/>
    <w:rsid w:val="005F4DAC"/>
    <w:rsid w:val="005F72D3"/>
    <w:rsid w:val="005F72F8"/>
    <w:rsid w:val="00603379"/>
    <w:rsid w:val="00603495"/>
    <w:rsid w:val="00610064"/>
    <w:rsid w:val="00613BB3"/>
    <w:rsid w:val="00617CF8"/>
    <w:rsid w:val="00620501"/>
    <w:rsid w:val="006321A4"/>
    <w:rsid w:val="00632B5C"/>
    <w:rsid w:val="00636AA0"/>
    <w:rsid w:val="0064192A"/>
    <w:rsid w:val="00643FD5"/>
    <w:rsid w:val="00661747"/>
    <w:rsid w:val="00664298"/>
    <w:rsid w:val="00665694"/>
    <w:rsid w:val="00665DDC"/>
    <w:rsid w:val="00674595"/>
    <w:rsid w:val="00677399"/>
    <w:rsid w:val="006814FD"/>
    <w:rsid w:val="00682B6F"/>
    <w:rsid w:val="00682D43"/>
    <w:rsid w:val="00693AB9"/>
    <w:rsid w:val="00696C83"/>
    <w:rsid w:val="006A1092"/>
    <w:rsid w:val="006A214D"/>
    <w:rsid w:val="006A4BE4"/>
    <w:rsid w:val="006A6B6A"/>
    <w:rsid w:val="006B0147"/>
    <w:rsid w:val="006B2B97"/>
    <w:rsid w:val="006B2DE0"/>
    <w:rsid w:val="006B5E77"/>
    <w:rsid w:val="006B7F3F"/>
    <w:rsid w:val="006C6526"/>
    <w:rsid w:val="006D23E3"/>
    <w:rsid w:val="006D4E30"/>
    <w:rsid w:val="006E262B"/>
    <w:rsid w:val="006E3512"/>
    <w:rsid w:val="006F5EB3"/>
    <w:rsid w:val="006F7FE1"/>
    <w:rsid w:val="00700E8D"/>
    <w:rsid w:val="00701A66"/>
    <w:rsid w:val="00703465"/>
    <w:rsid w:val="007070F4"/>
    <w:rsid w:val="00717348"/>
    <w:rsid w:val="007201C5"/>
    <w:rsid w:val="007205D9"/>
    <w:rsid w:val="00725FE1"/>
    <w:rsid w:val="0072633D"/>
    <w:rsid w:val="00726A41"/>
    <w:rsid w:val="00733442"/>
    <w:rsid w:val="00740EA3"/>
    <w:rsid w:val="00740EF0"/>
    <w:rsid w:val="0074564F"/>
    <w:rsid w:val="007553FC"/>
    <w:rsid w:val="007648E8"/>
    <w:rsid w:val="00771817"/>
    <w:rsid w:val="007743F5"/>
    <w:rsid w:val="00776E60"/>
    <w:rsid w:val="007804C4"/>
    <w:rsid w:val="007923CD"/>
    <w:rsid w:val="00794110"/>
    <w:rsid w:val="007955ED"/>
    <w:rsid w:val="007A1CB8"/>
    <w:rsid w:val="007A30BC"/>
    <w:rsid w:val="007A3246"/>
    <w:rsid w:val="007A3E9D"/>
    <w:rsid w:val="007A7384"/>
    <w:rsid w:val="007B06C7"/>
    <w:rsid w:val="007B150E"/>
    <w:rsid w:val="007B71AC"/>
    <w:rsid w:val="007C267B"/>
    <w:rsid w:val="007C2815"/>
    <w:rsid w:val="007D203D"/>
    <w:rsid w:val="007D2818"/>
    <w:rsid w:val="007D4C3B"/>
    <w:rsid w:val="007E26E5"/>
    <w:rsid w:val="007E45BA"/>
    <w:rsid w:val="007E6BA9"/>
    <w:rsid w:val="007F0E7A"/>
    <w:rsid w:val="007F665A"/>
    <w:rsid w:val="008002D4"/>
    <w:rsid w:val="008020DC"/>
    <w:rsid w:val="00803585"/>
    <w:rsid w:val="008041CC"/>
    <w:rsid w:val="00804C23"/>
    <w:rsid w:val="00813712"/>
    <w:rsid w:val="00822546"/>
    <w:rsid w:val="00823A6B"/>
    <w:rsid w:val="00823E94"/>
    <w:rsid w:val="00824162"/>
    <w:rsid w:val="00836E52"/>
    <w:rsid w:val="0083730C"/>
    <w:rsid w:val="00842E11"/>
    <w:rsid w:val="00843898"/>
    <w:rsid w:val="0084555D"/>
    <w:rsid w:val="0084777C"/>
    <w:rsid w:val="00851638"/>
    <w:rsid w:val="00855670"/>
    <w:rsid w:val="0085782A"/>
    <w:rsid w:val="008625DD"/>
    <w:rsid w:val="008734FE"/>
    <w:rsid w:val="00873D12"/>
    <w:rsid w:val="00877A0E"/>
    <w:rsid w:val="0088017D"/>
    <w:rsid w:val="008803B2"/>
    <w:rsid w:val="008953BB"/>
    <w:rsid w:val="008956CF"/>
    <w:rsid w:val="00896233"/>
    <w:rsid w:val="00897BDB"/>
    <w:rsid w:val="00897D73"/>
    <w:rsid w:val="008A3CDC"/>
    <w:rsid w:val="008A4095"/>
    <w:rsid w:val="008A4791"/>
    <w:rsid w:val="008A58C8"/>
    <w:rsid w:val="008C4054"/>
    <w:rsid w:val="008D1906"/>
    <w:rsid w:val="008D2085"/>
    <w:rsid w:val="008D2E9A"/>
    <w:rsid w:val="008D707A"/>
    <w:rsid w:val="008E218F"/>
    <w:rsid w:val="008E40F3"/>
    <w:rsid w:val="008E445A"/>
    <w:rsid w:val="008E59A6"/>
    <w:rsid w:val="008E71E3"/>
    <w:rsid w:val="008F1A63"/>
    <w:rsid w:val="008F1FEE"/>
    <w:rsid w:val="008F2542"/>
    <w:rsid w:val="009022AA"/>
    <w:rsid w:val="0090545F"/>
    <w:rsid w:val="009122CB"/>
    <w:rsid w:val="00915162"/>
    <w:rsid w:val="00921947"/>
    <w:rsid w:val="0093476E"/>
    <w:rsid w:val="00942EAA"/>
    <w:rsid w:val="00944BC7"/>
    <w:rsid w:val="00945BAA"/>
    <w:rsid w:val="00945F8D"/>
    <w:rsid w:val="009503EF"/>
    <w:rsid w:val="00951AE1"/>
    <w:rsid w:val="00952DC3"/>
    <w:rsid w:val="00960ED8"/>
    <w:rsid w:val="0097243D"/>
    <w:rsid w:val="009760DC"/>
    <w:rsid w:val="00983E13"/>
    <w:rsid w:val="009854AA"/>
    <w:rsid w:val="00991AA0"/>
    <w:rsid w:val="00992A60"/>
    <w:rsid w:val="00994C1F"/>
    <w:rsid w:val="009A2008"/>
    <w:rsid w:val="009A2675"/>
    <w:rsid w:val="009A310F"/>
    <w:rsid w:val="009A53BA"/>
    <w:rsid w:val="009A68BA"/>
    <w:rsid w:val="009A72E0"/>
    <w:rsid w:val="009B662F"/>
    <w:rsid w:val="009C00B3"/>
    <w:rsid w:val="009C08EA"/>
    <w:rsid w:val="009D0708"/>
    <w:rsid w:val="009D4670"/>
    <w:rsid w:val="009E18A1"/>
    <w:rsid w:val="009E4487"/>
    <w:rsid w:val="009E7BC6"/>
    <w:rsid w:val="009F0FAF"/>
    <w:rsid w:val="009F1194"/>
    <w:rsid w:val="009F42A3"/>
    <w:rsid w:val="009F59C9"/>
    <w:rsid w:val="00A0006F"/>
    <w:rsid w:val="00A03B00"/>
    <w:rsid w:val="00A06496"/>
    <w:rsid w:val="00A10460"/>
    <w:rsid w:val="00A12860"/>
    <w:rsid w:val="00A132C1"/>
    <w:rsid w:val="00A14450"/>
    <w:rsid w:val="00A16FB7"/>
    <w:rsid w:val="00A2126F"/>
    <w:rsid w:val="00A22227"/>
    <w:rsid w:val="00A24C38"/>
    <w:rsid w:val="00A325D4"/>
    <w:rsid w:val="00A32BB9"/>
    <w:rsid w:val="00A358C0"/>
    <w:rsid w:val="00A428ED"/>
    <w:rsid w:val="00A545D7"/>
    <w:rsid w:val="00A549A9"/>
    <w:rsid w:val="00A55C65"/>
    <w:rsid w:val="00A5779C"/>
    <w:rsid w:val="00A7580A"/>
    <w:rsid w:val="00A8350F"/>
    <w:rsid w:val="00A912A7"/>
    <w:rsid w:val="00A945C1"/>
    <w:rsid w:val="00A96313"/>
    <w:rsid w:val="00A96432"/>
    <w:rsid w:val="00AA63C8"/>
    <w:rsid w:val="00AB087F"/>
    <w:rsid w:val="00AB2E77"/>
    <w:rsid w:val="00AB6FB3"/>
    <w:rsid w:val="00AC1B4E"/>
    <w:rsid w:val="00AC739B"/>
    <w:rsid w:val="00AD514D"/>
    <w:rsid w:val="00AD7B5F"/>
    <w:rsid w:val="00AE0C7F"/>
    <w:rsid w:val="00AE1FF2"/>
    <w:rsid w:val="00AE584C"/>
    <w:rsid w:val="00AE77D2"/>
    <w:rsid w:val="00AF00E5"/>
    <w:rsid w:val="00AF19F7"/>
    <w:rsid w:val="00B06DEB"/>
    <w:rsid w:val="00B107F1"/>
    <w:rsid w:val="00B114F8"/>
    <w:rsid w:val="00B12324"/>
    <w:rsid w:val="00B129A9"/>
    <w:rsid w:val="00B152FB"/>
    <w:rsid w:val="00B1602A"/>
    <w:rsid w:val="00B24C2B"/>
    <w:rsid w:val="00B307DB"/>
    <w:rsid w:val="00B30EC4"/>
    <w:rsid w:val="00B31B51"/>
    <w:rsid w:val="00B33D99"/>
    <w:rsid w:val="00B42633"/>
    <w:rsid w:val="00B43492"/>
    <w:rsid w:val="00B4629A"/>
    <w:rsid w:val="00B50553"/>
    <w:rsid w:val="00B524C0"/>
    <w:rsid w:val="00B56C40"/>
    <w:rsid w:val="00B7122C"/>
    <w:rsid w:val="00B71374"/>
    <w:rsid w:val="00B75823"/>
    <w:rsid w:val="00B86175"/>
    <w:rsid w:val="00B86A0E"/>
    <w:rsid w:val="00B9204A"/>
    <w:rsid w:val="00B95437"/>
    <w:rsid w:val="00B96F7A"/>
    <w:rsid w:val="00BA3A4B"/>
    <w:rsid w:val="00BB2F31"/>
    <w:rsid w:val="00BB4333"/>
    <w:rsid w:val="00BC2738"/>
    <w:rsid w:val="00BC5451"/>
    <w:rsid w:val="00BE0484"/>
    <w:rsid w:val="00BE7007"/>
    <w:rsid w:val="00BF10C5"/>
    <w:rsid w:val="00BF2005"/>
    <w:rsid w:val="00BF6470"/>
    <w:rsid w:val="00C008E2"/>
    <w:rsid w:val="00C01D42"/>
    <w:rsid w:val="00C05600"/>
    <w:rsid w:val="00C14E5B"/>
    <w:rsid w:val="00C15541"/>
    <w:rsid w:val="00C17B7A"/>
    <w:rsid w:val="00C20952"/>
    <w:rsid w:val="00C311B4"/>
    <w:rsid w:val="00C42EDB"/>
    <w:rsid w:val="00C47970"/>
    <w:rsid w:val="00C546FF"/>
    <w:rsid w:val="00C570A2"/>
    <w:rsid w:val="00C608BA"/>
    <w:rsid w:val="00C644BD"/>
    <w:rsid w:val="00C651C7"/>
    <w:rsid w:val="00C7517D"/>
    <w:rsid w:val="00C76EA5"/>
    <w:rsid w:val="00C81B42"/>
    <w:rsid w:val="00C86A12"/>
    <w:rsid w:val="00C95A6C"/>
    <w:rsid w:val="00C97AAB"/>
    <w:rsid w:val="00CA4711"/>
    <w:rsid w:val="00CB4B72"/>
    <w:rsid w:val="00CB77B2"/>
    <w:rsid w:val="00CB7CD0"/>
    <w:rsid w:val="00CC0F5F"/>
    <w:rsid w:val="00CC45AD"/>
    <w:rsid w:val="00CC61DB"/>
    <w:rsid w:val="00CC7BED"/>
    <w:rsid w:val="00CE1E1B"/>
    <w:rsid w:val="00CE509C"/>
    <w:rsid w:val="00CE7BC1"/>
    <w:rsid w:val="00CF11B6"/>
    <w:rsid w:val="00CF1E57"/>
    <w:rsid w:val="00CF34CF"/>
    <w:rsid w:val="00CF4239"/>
    <w:rsid w:val="00CF5693"/>
    <w:rsid w:val="00D024DD"/>
    <w:rsid w:val="00D04E88"/>
    <w:rsid w:val="00D125EE"/>
    <w:rsid w:val="00D12A1F"/>
    <w:rsid w:val="00D20715"/>
    <w:rsid w:val="00D21985"/>
    <w:rsid w:val="00D24CAC"/>
    <w:rsid w:val="00D25426"/>
    <w:rsid w:val="00D255E8"/>
    <w:rsid w:val="00D303C6"/>
    <w:rsid w:val="00D3774D"/>
    <w:rsid w:val="00D37CFF"/>
    <w:rsid w:val="00D44B55"/>
    <w:rsid w:val="00D474D1"/>
    <w:rsid w:val="00D51CD7"/>
    <w:rsid w:val="00D55672"/>
    <w:rsid w:val="00D564D8"/>
    <w:rsid w:val="00D63841"/>
    <w:rsid w:val="00D76600"/>
    <w:rsid w:val="00D77305"/>
    <w:rsid w:val="00D8433C"/>
    <w:rsid w:val="00D86DC8"/>
    <w:rsid w:val="00D941EA"/>
    <w:rsid w:val="00DA2C55"/>
    <w:rsid w:val="00DA36C7"/>
    <w:rsid w:val="00DB0B39"/>
    <w:rsid w:val="00DB5316"/>
    <w:rsid w:val="00DB5B23"/>
    <w:rsid w:val="00DC14F3"/>
    <w:rsid w:val="00DC5D01"/>
    <w:rsid w:val="00DC76C9"/>
    <w:rsid w:val="00DE0B0A"/>
    <w:rsid w:val="00DE29BD"/>
    <w:rsid w:val="00DF002D"/>
    <w:rsid w:val="00DF0200"/>
    <w:rsid w:val="00DF5349"/>
    <w:rsid w:val="00DF5705"/>
    <w:rsid w:val="00E036B3"/>
    <w:rsid w:val="00E0616C"/>
    <w:rsid w:val="00E06965"/>
    <w:rsid w:val="00E10BB9"/>
    <w:rsid w:val="00E11818"/>
    <w:rsid w:val="00E17A84"/>
    <w:rsid w:val="00E2583A"/>
    <w:rsid w:val="00E26291"/>
    <w:rsid w:val="00E26F7C"/>
    <w:rsid w:val="00E273A9"/>
    <w:rsid w:val="00E2752D"/>
    <w:rsid w:val="00E31860"/>
    <w:rsid w:val="00E31B94"/>
    <w:rsid w:val="00E336CE"/>
    <w:rsid w:val="00E33B04"/>
    <w:rsid w:val="00E34B81"/>
    <w:rsid w:val="00E35EF7"/>
    <w:rsid w:val="00E43277"/>
    <w:rsid w:val="00E4393F"/>
    <w:rsid w:val="00E43C6C"/>
    <w:rsid w:val="00E51696"/>
    <w:rsid w:val="00E53AC6"/>
    <w:rsid w:val="00E53DBE"/>
    <w:rsid w:val="00E54D1B"/>
    <w:rsid w:val="00E57C17"/>
    <w:rsid w:val="00E6783E"/>
    <w:rsid w:val="00E724F9"/>
    <w:rsid w:val="00E72A8F"/>
    <w:rsid w:val="00E733E7"/>
    <w:rsid w:val="00E830CF"/>
    <w:rsid w:val="00E83405"/>
    <w:rsid w:val="00E86326"/>
    <w:rsid w:val="00E925F2"/>
    <w:rsid w:val="00E9263C"/>
    <w:rsid w:val="00E965AC"/>
    <w:rsid w:val="00E96B2D"/>
    <w:rsid w:val="00EA0515"/>
    <w:rsid w:val="00EA115E"/>
    <w:rsid w:val="00EA27C1"/>
    <w:rsid w:val="00EB1152"/>
    <w:rsid w:val="00EC34F0"/>
    <w:rsid w:val="00EC74A8"/>
    <w:rsid w:val="00EC7676"/>
    <w:rsid w:val="00ED2A1C"/>
    <w:rsid w:val="00ED62F1"/>
    <w:rsid w:val="00EE1498"/>
    <w:rsid w:val="00EE6B6F"/>
    <w:rsid w:val="00EF158D"/>
    <w:rsid w:val="00EF5FA3"/>
    <w:rsid w:val="00F055C7"/>
    <w:rsid w:val="00F078A9"/>
    <w:rsid w:val="00F10134"/>
    <w:rsid w:val="00F1415C"/>
    <w:rsid w:val="00F16A3B"/>
    <w:rsid w:val="00F3134F"/>
    <w:rsid w:val="00F3299F"/>
    <w:rsid w:val="00F32C29"/>
    <w:rsid w:val="00F33FD2"/>
    <w:rsid w:val="00F352D8"/>
    <w:rsid w:val="00F3627F"/>
    <w:rsid w:val="00F37A46"/>
    <w:rsid w:val="00F37A9F"/>
    <w:rsid w:val="00F4461D"/>
    <w:rsid w:val="00F44696"/>
    <w:rsid w:val="00F46540"/>
    <w:rsid w:val="00F5145A"/>
    <w:rsid w:val="00F5730B"/>
    <w:rsid w:val="00F602B9"/>
    <w:rsid w:val="00F63B63"/>
    <w:rsid w:val="00F662A0"/>
    <w:rsid w:val="00F66AE9"/>
    <w:rsid w:val="00F70771"/>
    <w:rsid w:val="00F73141"/>
    <w:rsid w:val="00F7677A"/>
    <w:rsid w:val="00F771FC"/>
    <w:rsid w:val="00F775FA"/>
    <w:rsid w:val="00F94C60"/>
    <w:rsid w:val="00F9569B"/>
    <w:rsid w:val="00F97E7B"/>
    <w:rsid w:val="00FA2A2B"/>
    <w:rsid w:val="00FB31D6"/>
    <w:rsid w:val="00FB3CDE"/>
    <w:rsid w:val="00FB5A87"/>
    <w:rsid w:val="00FB6794"/>
    <w:rsid w:val="00FB7ABD"/>
    <w:rsid w:val="00FC0F3C"/>
    <w:rsid w:val="00FC4B2F"/>
    <w:rsid w:val="00FC4FF5"/>
    <w:rsid w:val="00FC6ABD"/>
    <w:rsid w:val="00FC6CDC"/>
    <w:rsid w:val="00FC6D50"/>
    <w:rsid w:val="00FC6D83"/>
    <w:rsid w:val="00FD3098"/>
    <w:rsid w:val="00FE11A4"/>
    <w:rsid w:val="00FE33C0"/>
    <w:rsid w:val="00FE545D"/>
    <w:rsid w:val="00FE65A0"/>
    <w:rsid w:val="00FE6A35"/>
    <w:rsid w:val="00FF35A0"/>
    <w:rsid w:val="00FF59BA"/>
    <w:rsid w:val="00FF6A32"/>
    <w:rsid w:val="00FF6E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8BBF7"/>
  <w15:docId w15:val="{F2EF4CFA-7CB9-4E55-92BC-802744FDA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23CD"/>
  </w:style>
  <w:style w:type="paragraph" w:styleId="1">
    <w:name w:val="heading 1"/>
    <w:basedOn w:val="a"/>
    <w:next w:val="a"/>
    <w:link w:val="10"/>
    <w:uiPriority w:val="9"/>
    <w:qFormat/>
    <w:rsid w:val="007C267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1516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77181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59"/>
    <w:rsid w:val="00E67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7C267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15162"/>
    <w:rPr>
      <w:rFonts w:asciiTheme="majorHAnsi" w:eastAsiaTheme="majorEastAsia" w:hAnsiTheme="majorHAnsi" w:cstheme="majorBidi"/>
      <w:b/>
      <w:bCs/>
      <w:color w:val="4F81BD" w:themeColor="accent1"/>
      <w:sz w:val="26"/>
      <w:szCs w:val="26"/>
    </w:rPr>
  </w:style>
  <w:style w:type="paragraph" w:styleId="a4">
    <w:name w:val="List Paragraph"/>
    <w:basedOn w:val="a"/>
    <w:link w:val="a5"/>
    <w:uiPriority w:val="34"/>
    <w:qFormat/>
    <w:rsid w:val="00E0616C"/>
    <w:pPr>
      <w:ind w:left="720"/>
      <w:contextualSpacing/>
    </w:pPr>
  </w:style>
  <w:style w:type="character" w:customStyle="1" w:styleId="apple-converted-space">
    <w:name w:val="apple-converted-space"/>
    <w:basedOn w:val="a0"/>
    <w:rsid w:val="00CF4239"/>
  </w:style>
  <w:style w:type="paragraph" w:styleId="a6">
    <w:name w:val="TOC Heading"/>
    <w:basedOn w:val="1"/>
    <w:next w:val="a"/>
    <w:uiPriority w:val="39"/>
    <w:semiHidden/>
    <w:unhideWhenUsed/>
    <w:qFormat/>
    <w:rsid w:val="009A2008"/>
    <w:pPr>
      <w:outlineLvl w:val="9"/>
    </w:pPr>
  </w:style>
  <w:style w:type="paragraph" w:styleId="11">
    <w:name w:val="toc 1"/>
    <w:basedOn w:val="a"/>
    <w:next w:val="a"/>
    <w:autoRedefine/>
    <w:uiPriority w:val="39"/>
    <w:unhideWhenUsed/>
    <w:rsid w:val="009A2008"/>
    <w:pPr>
      <w:spacing w:after="100"/>
    </w:pPr>
  </w:style>
  <w:style w:type="paragraph" w:styleId="21">
    <w:name w:val="toc 2"/>
    <w:basedOn w:val="a"/>
    <w:next w:val="a"/>
    <w:autoRedefine/>
    <w:uiPriority w:val="39"/>
    <w:unhideWhenUsed/>
    <w:rsid w:val="003E31D6"/>
    <w:pPr>
      <w:tabs>
        <w:tab w:val="right" w:leader="dot" w:pos="9345"/>
      </w:tabs>
      <w:spacing w:after="100"/>
      <w:jc w:val="both"/>
    </w:pPr>
  </w:style>
  <w:style w:type="character" w:styleId="a7">
    <w:name w:val="Hyperlink"/>
    <w:basedOn w:val="a0"/>
    <w:uiPriority w:val="99"/>
    <w:unhideWhenUsed/>
    <w:rsid w:val="009A2008"/>
    <w:rPr>
      <w:color w:val="0000FF" w:themeColor="hyperlink"/>
      <w:u w:val="single"/>
    </w:rPr>
  </w:style>
  <w:style w:type="paragraph" w:styleId="a8">
    <w:name w:val="Balloon Text"/>
    <w:basedOn w:val="a"/>
    <w:link w:val="a9"/>
    <w:uiPriority w:val="99"/>
    <w:semiHidden/>
    <w:unhideWhenUsed/>
    <w:rsid w:val="009A200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A2008"/>
    <w:rPr>
      <w:rFonts w:ascii="Tahoma" w:hAnsi="Tahoma" w:cs="Tahoma"/>
      <w:sz w:val="16"/>
      <w:szCs w:val="16"/>
    </w:rPr>
  </w:style>
  <w:style w:type="paragraph" w:styleId="aa">
    <w:name w:val="header"/>
    <w:basedOn w:val="a"/>
    <w:link w:val="ab"/>
    <w:uiPriority w:val="99"/>
    <w:unhideWhenUsed/>
    <w:rsid w:val="00740EA3"/>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40EA3"/>
  </w:style>
  <w:style w:type="paragraph" w:styleId="ac">
    <w:name w:val="footer"/>
    <w:basedOn w:val="a"/>
    <w:link w:val="ad"/>
    <w:uiPriority w:val="99"/>
    <w:unhideWhenUsed/>
    <w:rsid w:val="00740EA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40EA3"/>
  </w:style>
  <w:style w:type="paragraph" w:styleId="ae">
    <w:name w:val="Body Text"/>
    <w:basedOn w:val="a"/>
    <w:link w:val="af"/>
    <w:uiPriority w:val="99"/>
    <w:rsid w:val="003D7F48"/>
    <w:pPr>
      <w:spacing w:after="0" w:line="240" w:lineRule="auto"/>
    </w:pPr>
    <w:rPr>
      <w:rFonts w:ascii="Times New Roman" w:eastAsia="Calibri" w:hAnsi="Times New Roman" w:cs="Times New Roman"/>
      <w:sz w:val="20"/>
      <w:szCs w:val="20"/>
      <w:lang w:eastAsia="ru-RU"/>
    </w:rPr>
  </w:style>
  <w:style w:type="character" w:customStyle="1" w:styleId="af">
    <w:name w:val="Основной текст Знак"/>
    <w:basedOn w:val="a0"/>
    <w:link w:val="ae"/>
    <w:uiPriority w:val="99"/>
    <w:rsid w:val="003D7F48"/>
    <w:rPr>
      <w:rFonts w:ascii="Times New Roman" w:eastAsia="Calibri" w:hAnsi="Times New Roman" w:cs="Times New Roman"/>
      <w:sz w:val="20"/>
      <w:szCs w:val="20"/>
      <w:lang w:eastAsia="ru-RU"/>
    </w:rPr>
  </w:style>
  <w:style w:type="paragraph" w:styleId="af0">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f1"/>
    <w:rsid w:val="00636AA0"/>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18"/>
      <w:szCs w:val="20"/>
      <w:lang w:eastAsia="ru-RU"/>
    </w:rPr>
  </w:style>
  <w:style w:type="character" w:customStyle="1" w:styleId="af1">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f0"/>
    <w:rsid w:val="00636AA0"/>
    <w:rPr>
      <w:rFonts w:ascii="Times New Roman" w:eastAsia="Times New Roman" w:hAnsi="Times New Roman" w:cs="Times New Roman"/>
      <w:sz w:val="18"/>
      <w:szCs w:val="20"/>
      <w:lang w:eastAsia="ru-RU"/>
    </w:rPr>
  </w:style>
  <w:style w:type="character" w:styleId="af2">
    <w:name w:val="footnote reference"/>
    <w:rsid w:val="00636AA0"/>
    <w:rPr>
      <w:vertAlign w:val="superscript"/>
    </w:rPr>
  </w:style>
  <w:style w:type="paragraph" w:customStyle="1" w:styleId="p19">
    <w:name w:val="p19"/>
    <w:basedOn w:val="a"/>
    <w:rsid w:val="002633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basedOn w:val="a0"/>
    <w:rsid w:val="00263378"/>
  </w:style>
  <w:style w:type="character" w:customStyle="1" w:styleId="a5">
    <w:name w:val="Абзац списка Знак"/>
    <w:link w:val="a4"/>
    <w:uiPriority w:val="34"/>
    <w:rsid w:val="006C6526"/>
  </w:style>
  <w:style w:type="paragraph" w:styleId="af3">
    <w:name w:val="Normal (Web)"/>
    <w:basedOn w:val="a"/>
    <w:uiPriority w:val="99"/>
    <w:unhideWhenUsed/>
    <w:rsid w:val="00247CFF"/>
    <w:pPr>
      <w:spacing w:before="100" w:beforeAutospacing="1" w:after="100" w:afterAutospacing="1" w:line="240" w:lineRule="auto"/>
    </w:pPr>
    <w:rPr>
      <w:rFonts w:ascii="Arial" w:eastAsia="Times New Roman" w:hAnsi="Arial" w:cs="Arial"/>
      <w:color w:val="000000"/>
      <w:sz w:val="20"/>
      <w:szCs w:val="20"/>
      <w:lang w:eastAsia="ru-RU"/>
    </w:rPr>
  </w:style>
  <w:style w:type="paragraph" w:styleId="af4">
    <w:name w:val="Title"/>
    <w:basedOn w:val="a"/>
    <w:link w:val="af5"/>
    <w:autoRedefine/>
    <w:qFormat/>
    <w:rsid w:val="00B86A0E"/>
    <w:pPr>
      <w:spacing w:after="0" w:line="360" w:lineRule="auto"/>
      <w:ind w:firstLine="567"/>
      <w:jc w:val="center"/>
    </w:pPr>
    <w:rPr>
      <w:rFonts w:ascii="Times New Roman" w:eastAsia="Times New Roman" w:hAnsi="Times New Roman" w:cs="Times New Roman"/>
      <w:b/>
      <w:sz w:val="28"/>
      <w:szCs w:val="28"/>
      <w:lang w:eastAsia="ru-RU"/>
    </w:rPr>
  </w:style>
  <w:style w:type="character" w:customStyle="1" w:styleId="af5">
    <w:name w:val="Заголовок Знак"/>
    <w:basedOn w:val="a0"/>
    <w:link w:val="af4"/>
    <w:rsid w:val="00B86A0E"/>
    <w:rPr>
      <w:rFonts w:ascii="Times New Roman" w:eastAsia="Times New Roman" w:hAnsi="Times New Roman" w:cs="Times New Roman"/>
      <w:b/>
      <w:sz w:val="28"/>
      <w:szCs w:val="28"/>
      <w:lang w:eastAsia="ru-RU"/>
    </w:rPr>
  </w:style>
  <w:style w:type="paragraph" w:customStyle="1" w:styleId="12">
    <w:name w:val="Обычный1"/>
    <w:rsid w:val="00C570A2"/>
    <w:pPr>
      <w:spacing w:before="100" w:after="100" w:line="240" w:lineRule="auto"/>
    </w:pPr>
    <w:rPr>
      <w:rFonts w:ascii="Times New Roman" w:eastAsia="Times New Roman" w:hAnsi="Times New Roman" w:cs="Times New Roman"/>
      <w:color w:val="000000"/>
      <w:sz w:val="24"/>
      <w:szCs w:val="24"/>
      <w:lang w:eastAsia="ru-RU"/>
    </w:rPr>
  </w:style>
  <w:style w:type="paragraph" w:styleId="af6">
    <w:name w:val="Subtitle"/>
    <w:basedOn w:val="a"/>
    <w:next w:val="a"/>
    <w:link w:val="af7"/>
    <w:uiPriority w:val="11"/>
    <w:qFormat/>
    <w:rsid w:val="007F665A"/>
    <w:pPr>
      <w:numPr>
        <w:ilvl w:val="1"/>
      </w:numPr>
      <w:spacing w:after="160"/>
    </w:pPr>
    <w:rPr>
      <w:rFonts w:eastAsiaTheme="minorEastAsia"/>
      <w:color w:val="5A5A5A" w:themeColor="text1" w:themeTint="A5"/>
      <w:spacing w:val="15"/>
    </w:rPr>
  </w:style>
  <w:style w:type="character" w:customStyle="1" w:styleId="af7">
    <w:name w:val="Подзаголовок Знак"/>
    <w:basedOn w:val="a0"/>
    <w:link w:val="af6"/>
    <w:uiPriority w:val="11"/>
    <w:rsid w:val="007F665A"/>
    <w:rPr>
      <w:rFonts w:eastAsiaTheme="minorEastAsia"/>
      <w:color w:val="5A5A5A" w:themeColor="text1" w:themeTint="A5"/>
      <w:spacing w:val="15"/>
    </w:rPr>
  </w:style>
  <w:style w:type="paragraph" w:customStyle="1" w:styleId="Style2">
    <w:name w:val="Style2"/>
    <w:basedOn w:val="a"/>
    <w:rsid w:val="00F66AE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DB531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8">
    <w:name w:val="FollowedHyperlink"/>
    <w:basedOn w:val="a0"/>
    <w:uiPriority w:val="99"/>
    <w:semiHidden/>
    <w:unhideWhenUsed/>
    <w:rsid w:val="001D29A2"/>
    <w:rPr>
      <w:color w:val="800080" w:themeColor="followedHyperlink"/>
      <w:u w:val="single"/>
    </w:rPr>
  </w:style>
  <w:style w:type="paragraph" w:customStyle="1" w:styleId="ConsPlusNormal">
    <w:name w:val="ConsPlusNormal"/>
    <w:link w:val="ConsPlusNormal0"/>
    <w:uiPriority w:val="99"/>
    <w:rsid w:val="0044168A"/>
    <w:pPr>
      <w:suppressAutoHyphens/>
      <w:autoSpaceDE w:val="0"/>
      <w:spacing w:after="0" w:line="240" w:lineRule="auto"/>
      <w:ind w:firstLine="720"/>
    </w:pPr>
    <w:rPr>
      <w:rFonts w:ascii="Arial" w:eastAsia="SimSun" w:hAnsi="Arial" w:cs="Arial"/>
      <w:sz w:val="20"/>
      <w:szCs w:val="20"/>
      <w:lang w:eastAsia="ar-SA"/>
    </w:rPr>
  </w:style>
  <w:style w:type="character" w:customStyle="1" w:styleId="ConsPlusNormal0">
    <w:name w:val="ConsPlusNormal Знак"/>
    <w:basedOn w:val="a0"/>
    <w:link w:val="ConsPlusNormal"/>
    <w:uiPriority w:val="99"/>
    <w:rsid w:val="0044168A"/>
    <w:rPr>
      <w:rFonts w:ascii="Arial" w:eastAsia="SimSun" w:hAnsi="Arial" w:cs="Arial"/>
      <w:sz w:val="20"/>
      <w:szCs w:val="20"/>
      <w:lang w:eastAsia="ar-SA"/>
    </w:rPr>
  </w:style>
  <w:style w:type="character" w:styleId="af9">
    <w:name w:val="Strong"/>
    <w:basedOn w:val="a0"/>
    <w:uiPriority w:val="99"/>
    <w:qFormat/>
    <w:rsid w:val="004C7143"/>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1736">
      <w:bodyDiv w:val="1"/>
      <w:marLeft w:val="0"/>
      <w:marRight w:val="0"/>
      <w:marTop w:val="0"/>
      <w:marBottom w:val="0"/>
      <w:divBdr>
        <w:top w:val="none" w:sz="0" w:space="0" w:color="auto"/>
        <w:left w:val="none" w:sz="0" w:space="0" w:color="auto"/>
        <w:bottom w:val="none" w:sz="0" w:space="0" w:color="auto"/>
        <w:right w:val="none" w:sz="0" w:space="0" w:color="auto"/>
      </w:divBdr>
    </w:div>
    <w:div w:id="100079347">
      <w:bodyDiv w:val="1"/>
      <w:marLeft w:val="0"/>
      <w:marRight w:val="0"/>
      <w:marTop w:val="0"/>
      <w:marBottom w:val="0"/>
      <w:divBdr>
        <w:top w:val="none" w:sz="0" w:space="0" w:color="auto"/>
        <w:left w:val="none" w:sz="0" w:space="0" w:color="auto"/>
        <w:bottom w:val="none" w:sz="0" w:space="0" w:color="auto"/>
        <w:right w:val="none" w:sz="0" w:space="0" w:color="auto"/>
      </w:divBdr>
    </w:div>
    <w:div w:id="149298860">
      <w:bodyDiv w:val="1"/>
      <w:marLeft w:val="0"/>
      <w:marRight w:val="0"/>
      <w:marTop w:val="0"/>
      <w:marBottom w:val="0"/>
      <w:divBdr>
        <w:top w:val="none" w:sz="0" w:space="0" w:color="auto"/>
        <w:left w:val="none" w:sz="0" w:space="0" w:color="auto"/>
        <w:bottom w:val="none" w:sz="0" w:space="0" w:color="auto"/>
        <w:right w:val="none" w:sz="0" w:space="0" w:color="auto"/>
      </w:divBdr>
      <w:divsChild>
        <w:div w:id="1282607772">
          <w:marLeft w:val="0"/>
          <w:marRight w:val="0"/>
          <w:marTop w:val="0"/>
          <w:marBottom w:val="125"/>
          <w:divBdr>
            <w:top w:val="none" w:sz="0" w:space="0" w:color="auto"/>
            <w:left w:val="none" w:sz="0" w:space="0" w:color="auto"/>
            <w:bottom w:val="none" w:sz="0" w:space="0" w:color="auto"/>
            <w:right w:val="none" w:sz="0" w:space="0" w:color="auto"/>
          </w:divBdr>
        </w:div>
      </w:divsChild>
    </w:div>
    <w:div w:id="180818952">
      <w:bodyDiv w:val="1"/>
      <w:marLeft w:val="0"/>
      <w:marRight w:val="0"/>
      <w:marTop w:val="0"/>
      <w:marBottom w:val="0"/>
      <w:divBdr>
        <w:top w:val="none" w:sz="0" w:space="0" w:color="auto"/>
        <w:left w:val="none" w:sz="0" w:space="0" w:color="auto"/>
        <w:bottom w:val="none" w:sz="0" w:space="0" w:color="auto"/>
        <w:right w:val="none" w:sz="0" w:space="0" w:color="auto"/>
      </w:divBdr>
    </w:div>
    <w:div w:id="226918143">
      <w:bodyDiv w:val="1"/>
      <w:marLeft w:val="0"/>
      <w:marRight w:val="0"/>
      <w:marTop w:val="0"/>
      <w:marBottom w:val="0"/>
      <w:divBdr>
        <w:top w:val="none" w:sz="0" w:space="0" w:color="auto"/>
        <w:left w:val="none" w:sz="0" w:space="0" w:color="auto"/>
        <w:bottom w:val="none" w:sz="0" w:space="0" w:color="auto"/>
        <w:right w:val="none" w:sz="0" w:space="0" w:color="auto"/>
      </w:divBdr>
    </w:div>
    <w:div w:id="329142754">
      <w:bodyDiv w:val="1"/>
      <w:marLeft w:val="0"/>
      <w:marRight w:val="0"/>
      <w:marTop w:val="0"/>
      <w:marBottom w:val="0"/>
      <w:divBdr>
        <w:top w:val="none" w:sz="0" w:space="0" w:color="auto"/>
        <w:left w:val="none" w:sz="0" w:space="0" w:color="auto"/>
        <w:bottom w:val="none" w:sz="0" w:space="0" w:color="auto"/>
        <w:right w:val="none" w:sz="0" w:space="0" w:color="auto"/>
      </w:divBdr>
    </w:div>
    <w:div w:id="349646331">
      <w:bodyDiv w:val="1"/>
      <w:marLeft w:val="0"/>
      <w:marRight w:val="0"/>
      <w:marTop w:val="0"/>
      <w:marBottom w:val="0"/>
      <w:divBdr>
        <w:top w:val="none" w:sz="0" w:space="0" w:color="auto"/>
        <w:left w:val="none" w:sz="0" w:space="0" w:color="auto"/>
        <w:bottom w:val="none" w:sz="0" w:space="0" w:color="auto"/>
        <w:right w:val="none" w:sz="0" w:space="0" w:color="auto"/>
      </w:divBdr>
    </w:div>
    <w:div w:id="350423278">
      <w:bodyDiv w:val="1"/>
      <w:marLeft w:val="0"/>
      <w:marRight w:val="0"/>
      <w:marTop w:val="0"/>
      <w:marBottom w:val="0"/>
      <w:divBdr>
        <w:top w:val="none" w:sz="0" w:space="0" w:color="auto"/>
        <w:left w:val="none" w:sz="0" w:space="0" w:color="auto"/>
        <w:bottom w:val="none" w:sz="0" w:space="0" w:color="auto"/>
        <w:right w:val="none" w:sz="0" w:space="0" w:color="auto"/>
      </w:divBdr>
    </w:div>
    <w:div w:id="387068033">
      <w:bodyDiv w:val="1"/>
      <w:marLeft w:val="0"/>
      <w:marRight w:val="0"/>
      <w:marTop w:val="0"/>
      <w:marBottom w:val="0"/>
      <w:divBdr>
        <w:top w:val="none" w:sz="0" w:space="0" w:color="auto"/>
        <w:left w:val="none" w:sz="0" w:space="0" w:color="auto"/>
        <w:bottom w:val="none" w:sz="0" w:space="0" w:color="auto"/>
        <w:right w:val="none" w:sz="0" w:space="0" w:color="auto"/>
      </w:divBdr>
    </w:div>
    <w:div w:id="416949665">
      <w:bodyDiv w:val="1"/>
      <w:marLeft w:val="0"/>
      <w:marRight w:val="0"/>
      <w:marTop w:val="0"/>
      <w:marBottom w:val="0"/>
      <w:divBdr>
        <w:top w:val="none" w:sz="0" w:space="0" w:color="auto"/>
        <w:left w:val="none" w:sz="0" w:space="0" w:color="auto"/>
        <w:bottom w:val="none" w:sz="0" w:space="0" w:color="auto"/>
        <w:right w:val="none" w:sz="0" w:space="0" w:color="auto"/>
      </w:divBdr>
    </w:div>
    <w:div w:id="437457367">
      <w:bodyDiv w:val="1"/>
      <w:marLeft w:val="0"/>
      <w:marRight w:val="0"/>
      <w:marTop w:val="0"/>
      <w:marBottom w:val="0"/>
      <w:divBdr>
        <w:top w:val="none" w:sz="0" w:space="0" w:color="auto"/>
        <w:left w:val="none" w:sz="0" w:space="0" w:color="auto"/>
        <w:bottom w:val="none" w:sz="0" w:space="0" w:color="auto"/>
        <w:right w:val="none" w:sz="0" w:space="0" w:color="auto"/>
      </w:divBdr>
      <w:divsChild>
        <w:div w:id="1031422768">
          <w:marLeft w:val="547"/>
          <w:marRight w:val="0"/>
          <w:marTop w:val="0"/>
          <w:marBottom w:val="0"/>
          <w:divBdr>
            <w:top w:val="none" w:sz="0" w:space="0" w:color="auto"/>
            <w:left w:val="none" w:sz="0" w:space="0" w:color="auto"/>
            <w:bottom w:val="none" w:sz="0" w:space="0" w:color="auto"/>
            <w:right w:val="none" w:sz="0" w:space="0" w:color="auto"/>
          </w:divBdr>
        </w:div>
      </w:divsChild>
    </w:div>
    <w:div w:id="506672597">
      <w:bodyDiv w:val="1"/>
      <w:marLeft w:val="0"/>
      <w:marRight w:val="0"/>
      <w:marTop w:val="0"/>
      <w:marBottom w:val="0"/>
      <w:divBdr>
        <w:top w:val="none" w:sz="0" w:space="0" w:color="auto"/>
        <w:left w:val="none" w:sz="0" w:space="0" w:color="auto"/>
        <w:bottom w:val="none" w:sz="0" w:space="0" w:color="auto"/>
        <w:right w:val="none" w:sz="0" w:space="0" w:color="auto"/>
      </w:divBdr>
    </w:div>
    <w:div w:id="536816461">
      <w:bodyDiv w:val="1"/>
      <w:marLeft w:val="0"/>
      <w:marRight w:val="0"/>
      <w:marTop w:val="0"/>
      <w:marBottom w:val="0"/>
      <w:divBdr>
        <w:top w:val="none" w:sz="0" w:space="0" w:color="auto"/>
        <w:left w:val="none" w:sz="0" w:space="0" w:color="auto"/>
        <w:bottom w:val="none" w:sz="0" w:space="0" w:color="auto"/>
        <w:right w:val="none" w:sz="0" w:space="0" w:color="auto"/>
      </w:divBdr>
    </w:div>
    <w:div w:id="605845611">
      <w:bodyDiv w:val="1"/>
      <w:marLeft w:val="0"/>
      <w:marRight w:val="0"/>
      <w:marTop w:val="0"/>
      <w:marBottom w:val="0"/>
      <w:divBdr>
        <w:top w:val="none" w:sz="0" w:space="0" w:color="auto"/>
        <w:left w:val="none" w:sz="0" w:space="0" w:color="auto"/>
        <w:bottom w:val="none" w:sz="0" w:space="0" w:color="auto"/>
        <w:right w:val="none" w:sz="0" w:space="0" w:color="auto"/>
      </w:divBdr>
    </w:div>
    <w:div w:id="728262662">
      <w:bodyDiv w:val="1"/>
      <w:marLeft w:val="0"/>
      <w:marRight w:val="0"/>
      <w:marTop w:val="0"/>
      <w:marBottom w:val="0"/>
      <w:divBdr>
        <w:top w:val="none" w:sz="0" w:space="0" w:color="auto"/>
        <w:left w:val="none" w:sz="0" w:space="0" w:color="auto"/>
        <w:bottom w:val="none" w:sz="0" w:space="0" w:color="auto"/>
        <w:right w:val="none" w:sz="0" w:space="0" w:color="auto"/>
      </w:divBdr>
    </w:div>
    <w:div w:id="763233731">
      <w:bodyDiv w:val="1"/>
      <w:marLeft w:val="0"/>
      <w:marRight w:val="0"/>
      <w:marTop w:val="0"/>
      <w:marBottom w:val="0"/>
      <w:divBdr>
        <w:top w:val="none" w:sz="0" w:space="0" w:color="auto"/>
        <w:left w:val="none" w:sz="0" w:space="0" w:color="auto"/>
        <w:bottom w:val="none" w:sz="0" w:space="0" w:color="auto"/>
        <w:right w:val="none" w:sz="0" w:space="0" w:color="auto"/>
      </w:divBdr>
    </w:div>
    <w:div w:id="943196806">
      <w:bodyDiv w:val="1"/>
      <w:marLeft w:val="0"/>
      <w:marRight w:val="0"/>
      <w:marTop w:val="0"/>
      <w:marBottom w:val="0"/>
      <w:divBdr>
        <w:top w:val="none" w:sz="0" w:space="0" w:color="auto"/>
        <w:left w:val="none" w:sz="0" w:space="0" w:color="auto"/>
        <w:bottom w:val="none" w:sz="0" w:space="0" w:color="auto"/>
        <w:right w:val="none" w:sz="0" w:space="0" w:color="auto"/>
      </w:divBdr>
    </w:div>
    <w:div w:id="992372748">
      <w:bodyDiv w:val="1"/>
      <w:marLeft w:val="0"/>
      <w:marRight w:val="0"/>
      <w:marTop w:val="0"/>
      <w:marBottom w:val="0"/>
      <w:divBdr>
        <w:top w:val="none" w:sz="0" w:space="0" w:color="auto"/>
        <w:left w:val="none" w:sz="0" w:space="0" w:color="auto"/>
        <w:bottom w:val="none" w:sz="0" w:space="0" w:color="auto"/>
        <w:right w:val="none" w:sz="0" w:space="0" w:color="auto"/>
      </w:divBdr>
    </w:div>
    <w:div w:id="1017929088">
      <w:bodyDiv w:val="1"/>
      <w:marLeft w:val="0"/>
      <w:marRight w:val="0"/>
      <w:marTop w:val="0"/>
      <w:marBottom w:val="0"/>
      <w:divBdr>
        <w:top w:val="none" w:sz="0" w:space="0" w:color="auto"/>
        <w:left w:val="none" w:sz="0" w:space="0" w:color="auto"/>
        <w:bottom w:val="none" w:sz="0" w:space="0" w:color="auto"/>
        <w:right w:val="none" w:sz="0" w:space="0" w:color="auto"/>
      </w:divBdr>
    </w:div>
    <w:div w:id="1042365892">
      <w:bodyDiv w:val="1"/>
      <w:marLeft w:val="0"/>
      <w:marRight w:val="0"/>
      <w:marTop w:val="0"/>
      <w:marBottom w:val="0"/>
      <w:divBdr>
        <w:top w:val="none" w:sz="0" w:space="0" w:color="auto"/>
        <w:left w:val="none" w:sz="0" w:space="0" w:color="auto"/>
        <w:bottom w:val="none" w:sz="0" w:space="0" w:color="auto"/>
        <w:right w:val="none" w:sz="0" w:space="0" w:color="auto"/>
      </w:divBdr>
      <w:divsChild>
        <w:div w:id="437677949">
          <w:marLeft w:val="0"/>
          <w:marRight w:val="0"/>
          <w:marTop w:val="0"/>
          <w:marBottom w:val="0"/>
          <w:divBdr>
            <w:top w:val="none" w:sz="0" w:space="0" w:color="auto"/>
            <w:left w:val="none" w:sz="0" w:space="0" w:color="auto"/>
            <w:bottom w:val="none" w:sz="0" w:space="0" w:color="auto"/>
            <w:right w:val="none" w:sz="0" w:space="0" w:color="auto"/>
          </w:divBdr>
        </w:div>
        <w:div w:id="950206709">
          <w:marLeft w:val="0"/>
          <w:marRight w:val="0"/>
          <w:marTop w:val="0"/>
          <w:marBottom w:val="0"/>
          <w:divBdr>
            <w:top w:val="none" w:sz="0" w:space="0" w:color="auto"/>
            <w:left w:val="none" w:sz="0" w:space="0" w:color="auto"/>
            <w:bottom w:val="none" w:sz="0" w:space="0" w:color="auto"/>
            <w:right w:val="none" w:sz="0" w:space="0" w:color="auto"/>
          </w:divBdr>
        </w:div>
        <w:div w:id="1027684698">
          <w:marLeft w:val="0"/>
          <w:marRight w:val="0"/>
          <w:marTop w:val="0"/>
          <w:marBottom w:val="0"/>
          <w:divBdr>
            <w:top w:val="none" w:sz="0" w:space="0" w:color="auto"/>
            <w:left w:val="none" w:sz="0" w:space="0" w:color="auto"/>
            <w:bottom w:val="none" w:sz="0" w:space="0" w:color="auto"/>
            <w:right w:val="none" w:sz="0" w:space="0" w:color="auto"/>
          </w:divBdr>
        </w:div>
        <w:div w:id="1314136445">
          <w:marLeft w:val="0"/>
          <w:marRight w:val="0"/>
          <w:marTop w:val="0"/>
          <w:marBottom w:val="0"/>
          <w:divBdr>
            <w:top w:val="none" w:sz="0" w:space="0" w:color="auto"/>
            <w:left w:val="none" w:sz="0" w:space="0" w:color="auto"/>
            <w:bottom w:val="none" w:sz="0" w:space="0" w:color="auto"/>
            <w:right w:val="none" w:sz="0" w:space="0" w:color="auto"/>
          </w:divBdr>
        </w:div>
        <w:div w:id="1539077132">
          <w:marLeft w:val="0"/>
          <w:marRight w:val="0"/>
          <w:marTop w:val="0"/>
          <w:marBottom w:val="0"/>
          <w:divBdr>
            <w:top w:val="none" w:sz="0" w:space="0" w:color="auto"/>
            <w:left w:val="none" w:sz="0" w:space="0" w:color="auto"/>
            <w:bottom w:val="none" w:sz="0" w:space="0" w:color="auto"/>
            <w:right w:val="none" w:sz="0" w:space="0" w:color="auto"/>
          </w:divBdr>
        </w:div>
      </w:divsChild>
    </w:div>
    <w:div w:id="1072200656">
      <w:bodyDiv w:val="1"/>
      <w:marLeft w:val="0"/>
      <w:marRight w:val="0"/>
      <w:marTop w:val="0"/>
      <w:marBottom w:val="0"/>
      <w:divBdr>
        <w:top w:val="none" w:sz="0" w:space="0" w:color="auto"/>
        <w:left w:val="none" w:sz="0" w:space="0" w:color="auto"/>
        <w:bottom w:val="none" w:sz="0" w:space="0" w:color="auto"/>
        <w:right w:val="none" w:sz="0" w:space="0" w:color="auto"/>
      </w:divBdr>
    </w:div>
    <w:div w:id="1103841002">
      <w:bodyDiv w:val="1"/>
      <w:marLeft w:val="0"/>
      <w:marRight w:val="0"/>
      <w:marTop w:val="0"/>
      <w:marBottom w:val="0"/>
      <w:divBdr>
        <w:top w:val="none" w:sz="0" w:space="0" w:color="auto"/>
        <w:left w:val="none" w:sz="0" w:space="0" w:color="auto"/>
        <w:bottom w:val="none" w:sz="0" w:space="0" w:color="auto"/>
        <w:right w:val="none" w:sz="0" w:space="0" w:color="auto"/>
      </w:divBdr>
    </w:div>
    <w:div w:id="1115517149">
      <w:bodyDiv w:val="1"/>
      <w:marLeft w:val="0"/>
      <w:marRight w:val="0"/>
      <w:marTop w:val="0"/>
      <w:marBottom w:val="0"/>
      <w:divBdr>
        <w:top w:val="none" w:sz="0" w:space="0" w:color="auto"/>
        <w:left w:val="none" w:sz="0" w:space="0" w:color="auto"/>
        <w:bottom w:val="none" w:sz="0" w:space="0" w:color="auto"/>
        <w:right w:val="none" w:sz="0" w:space="0" w:color="auto"/>
      </w:divBdr>
    </w:div>
    <w:div w:id="1168979863">
      <w:bodyDiv w:val="1"/>
      <w:marLeft w:val="0"/>
      <w:marRight w:val="0"/>
      <w:marTop w:val="0"/>
      <w:marBottom w:val="0"/>
      <w:divBdr>
        <w:top w:val="none" w:sz="0" w:space="0" w:color="auto"/>
        <w:left w:val="none" w:sz="0" w:space="0" w:color="auto"/>
        <w:bottom w:val="none" w:sz="0" w:space="0" w:color="auto"/>
        <w:right w:val="none" w:sz="0" w:space="0" w:color="auto"/>
      </w:divBdr>
      <w:divsChild>
        <w:div w:id="377321739">
          <w:marLeft w:val="0"/>
          <w:marRight w:val="0"/>
          <w:marTop w:val="0"/>
          <w:marBottom w:val="0"/>
          <w:divBdr>
            <w:top w:val="none" w:sz="0" w:space="0" w:color="auto"/>
            <w:left w:val="none" w:sz="0" w:space="0" w:color="auto"/>
            <w:bottom w:val="none" w:sz="0" w:space="0" w:color="auto"/>
            <w:right w:val="none" w:sz="0" w:space="0" w:color="auto"/>
          </w:divBdr>
        </w:div>
        <w:div w:id="1316760911">
          <w:marLeft w:val="0"/>
          <w:marRight w:val="0"/>
          <w:marTop w:val="0"/>
          <w:marBottom w:val="0"/>
          <w:divBdr>
            <w:top w:val="none" w:sz="0" w:space="0" w:color="auto"/>
            <w:left w:val="none" w:sz="0" w:space="0" w:color="auto"/>
            <w:bottom w:val="none" w:sz="0" w:space="0" w:color="auto"/>
            <w:right w:val="none" w:sz="0" w:space="0" w:color="auto"/>
          </w:divBdr>
        </w:div>
        <w:div w:id="1408454817">
          <w:marLeft w:val="0"/>
          <w:marRight w:val="0"/>
          <w:marTop w:val="0"/>
          <w:marBottom w:val="0"/>
          <w:divBdr>
            <w:top w:val="none" w:sz="0" w:space="0" w:color="auto"/>
            <w:left w:val="none" w:sz="0" w:space="0" w:color="auto"/>
            <w:bottom w:val="none" w:sz="0" w:space="0" w:color="auto"/>
            <w:right w:val="none" w:sz="0" w:space="0" w:color="auto"/>
          </w:divBdr>
        </w:div>
        <w:div w:id="1419055401">
          <w:marLeft w:val="0"/>
          <w:marRight w:val="0"/>
          <w:marTop w:val="0"/>
          <w:marBottom w:val="0"/>
          <w:divBdr>
            <w:top w:val="none" w:sz="0" w:space="0" w:color="auto"/>
            <w:left w:val="none" w:sz="0" w:space="0" w:color="auto"/>
            <w:bottom w:val="none" w:sz="0" w:space="0" w:color="auto"/>
            <w:right w:val="none" w:sz="0" w:space="0" w:color="auto"/>
          </w:divBdr>
        </w:div>
        <w:div w:id="1480153213">
          <w:marLeft w:val="0"/>
          <w:marRight w:val="0"/>
          <w:marTop w:val="0"/>
          <w:marBottom w:val="0"/>
          <w:divBdr>
            <w:top w:val="none" w:sz="0" w:space="0" w:color="auto"/>
            <w:left w:val="none" w:sz="0" w:space="0" w:color="auto"/>
            <w:bottom w:val="none" w:sz="0" w:space="0" w:color="auto"/>
            <w:right w:val="none" w:sz="0" w:space="0" w:color="auto"/>
          </w:divBdr>
        </w:div>
      </w:divsChild>
    </w:div>
    <w:div w:id="1185022763">
      <w:bodyDiv w:val="1"/>
      <w:marLeft w:val="0"/>
      <w:marRight w:val="0"/>
      <w:marTop w:val="0"/>
      <w:marBottom w:val="0"/>
      <w:divBdr>
        <w:top w:val="none" w:sz="0" w:space="0" w:color="auto"/>
        <w:left w:val="none" w:sz="0" w:space="0" w:color="auto"/>
        <w:bottom w:val="none" w:sz="0" w:space="0" w:color="auto"/>
        <w:right w:val="none" w:sz="0" w:space="0" w:color="auto"/>
      </w:divBdr>
      <w:divsChild>
        <w:div w:id="472453820">
          <w:marLeft w:val="547"/>
          <w:marRight w:val="0"/>
          <w:marTop w:val="130"/>
          <w:marBottom w:val="0"/>
          <w:divBdr>
            <w:top w:val="none" w:sz="0" w:space="0" w:color="auto"/>
            <w:left w:val="none" w:sz="0" w:space="0" w:color="auto"/>
            <w:bottom w:val="none" w:sz="0" w:space="0" w:color="auto"/>
            <w:right w:val="none" w:sz="0" w:space="0" w:color="auto"/>
          </w:divBdr>
        </w:div>
        <w:div w:id="2006854586">
          <w:marLeft w:val="547"/>
          <w:marRight w:val="0"/>
          <w:marTop w:val="130"/>
          <w:marBottom w:val="0"/>
          <w:divBdr>
            <w:top w:val="none" w:sz="0" w:space="0" w:color="auto"/>
            <w:left w:val="none" w:sz="0" w:space="0" w:color="auto"/>
            <w:bottom w:val="none" w:sz="0" w:space="0" w:color="auto"/>
            <w:right w:val="none" w:sz="0" w:space="0" w:color="auto"/>
          </w:divBdr>
        </w:div>
      </w:divsChild>
    </w:div>
    <w:div w:id="1226381204">
      <w:bodyDiv w:val="1"/>
      <w:marLeft w:val="0"/>
      <w:marRight w:val="0"/>
      <w:marTop w:val="0"/>
      <w:marBottom w:val="0"/>
      <w:divBdr>
        <w:top w:val="none" w:sz="0" w:space="0" w:color="auto"/>
        <w:left w:val="none" w:sz="0" w:space="0" w:color="auto"/>
        <w:bottom w:val="none" w:sz="0" w:space="0" w:color="auto"/>
        <w:right w:val="none" w:sz="0" w:space="0" w:color="auto"/>
      </w:divBdr>
    </w:div>
    <w:div w:id="1246840908">
      <w:bodyDiv w:val="1"/>
      <w:marLeft w:val="0"/>
      <w:marRight w:val="0"/>
      <w:marTop w:val="0"/>
      <w:marBottom w:val="0"/>
      <w:divBdr>
        <w:top w:val="none" w:sz="0" w:space="0" w:color="auto"/>
        <w:left w:val="none" w:sz="0" w:space="0" w:color="auto"/>
        <w:bottom w:val="none" w:sz="0" w:space="0" w:color="auto"/>
        <w:right w:val="none" w:sz="0" w:space="0" w:color="auto"/>
      </w:divBdr>
    </w:div>
    <w:div w:id="1279264863">
      <w:bodyDiv w:val="1"/>
      <w:marLeft w:val="0"/>
      <w:marRight w:val="0"/>
      <w:marTop w:val="0"/>
      <w:marBottom w:val="0"/>
      <w:divBdr>
        <w:top w:val="none" w:sz="0" w:space="0" w:color="auto"/>
        <w:left w:val="none" w:sz="0" w:space="0" w:color="auto"/>
        <w:bottom w:val="none" w:sz="0" w:space="0" w:color="auto"/>
        <w:right w:val="none" w:sz="0" w:space="0" w:color="auto"/>
      </w:divBdr>
    </w:div>
    <w:div w:id="1299609317">
      <w:bodyDiv w:val="1"/>
      <w:marLeft w:val="0"/>
      <w:marRight w:val="0"/>
      <w:marTop w:val="0"/>
      <w:marBottom w:val="0"/>
      <w:divBdr>
        <w:top w:val="none" w:sz="0" w:space="0" w:color="auto"/>
        <w:left w:val="none" w:sz="0" w:space="0" w:color="auto"/>
        <w:bottom w:val="none" w:sz="0" w:space="0" w:color="auto"/>
        <w:right w:val="none" w:sz="0" w:space="0" w:color="auto"/>
      </w:divBdr>
    </w:div>
    <w:div w:id="1400706711">
      <w:bodyDiv w:val="1"/>
      <w:marLeft w:val="0"/>
      <w:marRight w:val="0"/>
      <w:marTop w:val="0"/>
      <w:marBottom w:val="0"/>
      <w:divBdr>
        <w:top w:val="none" w:sz="0" w:space="0" w:color="auto"/>
        <w:left w:val="none" w:sz="0" w:space="0" w:color="auto"/>
        <w:bottom w:val="none" w:sz="0" w:space="0" w:color="auto"/>
        <w:right w:val="none" w:sz="0" w:space="0" w:color="auto"/>
      </w:divBdr>
    </w:div>
    <w:div w:id="1464422071">
      <w:bodyDiv w:val="1"/>
      <w:marLeft w:val="0"/>
      <w:marRight w:val="0"/>
      <w:marTop w:val="0"/>
      <w:marBottom w:val="0"/>
      <w:divBdr>
        <w:top w:val="none" w:sz="0" w:space="0" w:color="auto"/>
        <w:left w:val="none" w:sz="0" w:space="0" w:color="auto"/>
        <w:bottom w:val="none" w:sz="0" w:space="0" w:color="auto"/>
        <w:right w:val="none" w:sz="0" w:space="0" w:color="auto"/>
      </w:divBdr>
    </w:div>
    <w:div w:id="1494025495">
      <w:bodyDiv w:val="1"/>
      <w:marLeft w:val="0"/>
      <w:marRight w:val="0"/>
      <w:marTop w:val="0"/>
      <w:marBottom w:val="0"/>
      <w:divBdr>
        <w:top w:val="none" w:sz="0" w:space="0" w:color="auto"/>
        <w:left w:val="none" w:sz="0" w:space="0" w:color="auto"/>
        <w:bottom w:val="none" w:sz="0" w:space="0" w:color="auto"/>
        <w:right w:val="none" w:sz="0" w:space="0" w:color="auto"/>
      </w:divBdr>
      <w:divsChild>
        <w:div w:id="1673875224">
          <w:marLeft w:val="547"/>
          <w:marRight w:val="0"/>
          <w:marTop w:val="0"/>
          <w:marBottom w:val="0"/>
          <w:divBdr>
            <w:top w:val="none" w:sz="0" w:space="0" w:color="auto"/>
            <w:left w:val="none" w:sz="0" w:space="0" w:color="auto"/>
            <w:bottom w:val="none" w:sz="0" w:space="0" w:color="auto"/>
            <w:right w:val="none" w:sz="0" w:space="0" w:color="auto"/>
          </w:divBdr>
        </w:div>
      </w:divsChild>
    </w:div>
    <w:div w:id="1593589228">
      <w:bodyDiv w:val="1"/>
      <w:marLeft w:val="0"/>
      <w:marRight w:val="0"/>
      <w:marTop w:val="0"/>
      <w:marBottom w:val="0"/>
      <w:divBdr>
        <w:top w:val="none" w:sz="0" w:space="0" w:color="auto"/>
        <w:left w:val="none" w:sz="0" w:space="0" w:color="auto"/>
        <w:bottom w:val="none" w:sz="0" w:space="0" w:color="auto"/>
        <w:right w:val="none" w:sz="0" w:space="0" w:color="auto"/>
      </w:divBdr>
    </w:div>
    <w:div w:id="1620725521">
      <w:bodyDiv w:val="1"/>
      <w:marLeft w:val="0"/>
      <w:marRight w:val="0"/>
      <w:marTop w:val="0"/>
      <w:marBottom w:val="0"/>
      <w:divBdr>
        <w:top w:val="none" w:sz="0" w:space="0" w:color="auto"/>
        <w:left w:val="none" w:sz="0" w:space="0" w:color="auto"/>
        <w:bottom w:val="none" w:sz="0" w:space="0" w:color="auto"/>
        <w:right w:val="none" w:sz="0" w:space="0" w:color="auto"/>
      </w:divBdr>
      <w:divsChild>
        <w:div w:id="1700081927">
          <w:marLeft w:val="0"/>
          <w:marRight w:val="0"/>
          <w:marTop w:val="0"/>
          <w:marBottom w:val="125"/>
          <w:divBdr>
            <w:top w:val="none" w:sz="0" w:space="0" w:color="auto"/>
            <w:left w:val="none" w:sz="0" w:space="0" w:color="auto"/>
            <w:bottom w:val="none" w:sz="0" w:space="0" w:color="auto"/>
            <w:right w:val="none" w:sz="0" w:space="0" w:color="auto"/>
          </w:divBdr>
        </w:div>
      </w:divsChild>
    </w:div>
    <w:div w:id="1624075581">
      <w:bodyDiv w:val="1"/>
      <w:marLeft w:val="0"/>
      <w:marRight w:val="0"/>
      <w:marTop w:val="0"/>
      <w:marBottom w:val="0"/>
      <w:divBdr>
        <w:top w:val="none" w:sz="0" w:space="0" w:color="auto"/>
        <w:left w:val="none" w:sz="0" w:space="0" w:color="auto"/>
        <w:bottom w:val="none" w:sz="0" w:space="0" w:color="auto"/>
        <w:right w:val="none" w:sz="0" w:space="0" w:color="auto"/>
      </w:divBdr>
    </w:div>
    <w:div w:id="1630941939">
      <w:bodyDiv w:val="1"/>
      <w:marLeft w:val="0"/>
      <w:marRight w:val="0"/>
      <w:marTop w:val="0"/>
      <w:marBottom w:val="0"/>
      <w:divBdr>
        <w:top w:val="none" w:sz="0" w:space="0" w:color="auto"/>
        <w:left w:val="none" w:sz="0" w:space="0" w:color="auto"/>
        <w:bottom w:val="none" w:sz="0" w:space="0" w:color="auto"/>
        <w:right w:val="none" w:sz="0" w:space="0" w:color="auto"/>
      </w:divBdr>
    </w:div>
    <w:div w:id="1715233333">
      <w:bodyDiv w:val="1"/>
      <w:marLeft w:val="0"/>
      <w:marRight w:val="0"/>
      <w:marTop w:val="0"/>
      <w:marBottom w:val="0"/>
      <w:divBdr>
        <w:top w:val="none" w:sz="0" w:space="0" w:color="auto"/>
        <w:left w:val="none" w:sz="0" w:space="0" w:color="auto"/>
        <w:bottom w:val="none" w:sz="0" w:space="0" w:color="auto"/>
        <w:right w:val="none" w:sz="0" w:space="0" w:color="auto"/>
      </w:divBdr>
    </w:div>
    <w:div w:id="1726829583">
      <w:bodyDiv w:val="1"/>
      <w:marLeft w:val="0"/>
      <w:marRight w:val="0"/>
      <w:marTop w:val="0"/>
      <w:marBottom w:val="0"/>
      <w:divBdr>
        <w:top w:val="none" w:sz="0" w:space="0" w:color="auto"/>
        <w:left w:val="none" w:sz="0" w:space="0" w:color="auto"/>
        <w:bottom w:val="none" w:sz="0" w:space="0" w:color="auto"/>
        <w:right w:val="none" w:sz="0" w:space="0" w:color="auto"/>
      </w:divBdr>
      <w:divsChild>
        <w:div w:id="1216239121">
          <w:marLeft w:val="547"/>
          <w:marRight w:val="0"/>
          <w:marTop w:val="0"/>
          <w:marBottom w:val="0"/>
          <w:divBdr>
            <w:top w:val="none" w:sz="0" w:space="0" w:color="auto"/>
            <w:left w:val="none" w:sz="0" w:space="0" w:color="auto"/>
            <w:bottom w:val="none" w:sz="0" w:space="0" w:color="auto"/>
            <w:right w:val="none" w:sz="0" w:space="0" w:color="auto"/>
          </w:divBdr>
        </w:div>
      </w:divsChild>
    </w:div>
    <w:div w:id="1747149295">
      <w:bodyDiv w:val="1"/>
      <w:marLeft w:val="0"/>
      <w:marRight w:val="0"/>
      <w:marTop w:val="0"/>
      <w:marBottom w:val="0"/>
      <w:divBdr>
        <w:top w:val="none" w:sz="0" w:space="0" w:color="auto"/>
        <w:left w:val="none" w:sz="0" w:space="0" w:color="auto"/>
        <w:bottom w:val="none" w:sz="0" w:space="0" w:color="auto"/>
        <w:right w:val="none" w:sz="0" w:space="0" w:color="auto"/>
      </w:divBdr>
    </w:div>
    <w:div w:id="1755588248">
      <w:bodyDiv w:val="1"/>
      <w:marLeft w:val="0"/>
      <w:marRight w:val="0"/>
      <w:marTop w:val="0"/>
      <w:marBottom w:val="0"/>
      <w:divBdr>
        <w:top w:val="none" w:sz="0" w:space="0" w:color="auto"/>
        <w:left w:val="none" w:sz="0" w:space="0" w:color="auto"/>
        <w:bottom w:val="none" w:sz="0" w:space="0" w:color="auto"/>
        <w:right w:val="none" w:sz="0" w:space="0" w:color="auto"/>
      </w:divBdr>
    </w:div>
    <w:div w:id="1809594537">
      <w:bodyDiv w:val="1"/>
      <w:marLeft w:val="0"/>
      <w:marRight w:val="0"/>
      <w:marTop w:val="0"/>
      <w:marBottom w:val="0"/>
      <w:divBdr>
        <w:top w:val="none" w:sz="0" w:space="0" w:color="auto"/>
        <w:left w:val="none" w:sz="0" w:space="0" w:color="auto"/>
        <w:bottom w:val="none" w:sz="0" w:space="0" w:color="auto"/>
        <w:right w:val="none" w:sz="0" w:space="0" w:color="auto"/>
      </w:divBdr>
    </w:div>
    <w:div w:id="1826973630">
      <w:bodyDiv w:val="1"/>
      <w:marLeft w:val="0"/>
      <w:marRight w:val="0"/>
      <w:marTop w:val="0"/>
      <w:marBottom w:val="0"/>
      <w:divBdr>
        <w:top w:val="none" w:sz="0" w:space="0" w:color="auto"/>
        <w:left w:val="none" w:sz="0" w:space="0" w:color="auto"/>
        <w:bottom w:val="none" w:sz="0" w:space="0" w:color="auto"/>
        <w:right w:val="none" w:sz="0" w:space="0" w:color="auto"/>
      </w:divBdr>
      <w:divsChild>
        <w:div w:id="111020826">
          <w:marLeft w:val="0"/>
          <w:marRight w:val="0"/>
          <w:marTop w:val="0"/>
          <w:marBottom w:val="0"/>
          <w:divBdr>
            <w:top w:val="none" w:sz="0" w:space="0" w:color="auto"/>
            <w:left w:val="none" w:sz="0" w:space="0" w:color="auto"/>
            <w:bottom w:val="none" w:sz="0" w:space="0" w:color="auto"/>
            <w:right w:val="none" w:sz="0" w:space="0" w:color="auto"/>
          </w:divBdr>
        </w:div>
        <w:div w:id="766148295">
          <w:marLeft w:val="0"/>
          <w:marRight w:val="0"/>
          <w:marTop w:val="0"/>
          <w:marBottom w:val="0"/>
          <w:divBdr>
            <w:top w:val="none" w:sz="0" w:space="0" w:color="auto"/>
            <w:left w:val="none" w:sz="0" w:space="0" w:color="auto"/>
            <w:bottom w:val="none" w:sz="0" w:space="0" w:color="auto"/>
            <w:right w:val="none" w:sz="0" w:space="0" w:color="auto"/>
          </w:divBdr>
        </w:div>
        <w:div w:id="918371108">
          <w:marLeft w:val="0"/>
          <w:marRight w:val="0"/>
          <w:marTop w:val="0"/>
          <w:marBottom w:val="0"/>
          <w:divBdr>
            <w:top w:val="none" w:sz="0" w:space="0" w:color="auto"/>
            <w:left w:val="none" w:sz="0" w:space="0" w:color="auto"/>
            <w:bottom w:val="none" w:sz="0" w:space="0" w:color="auto"/>
            <w:right w:val="none" w:sz="0" w:space="0" w:color="auto"/>
          </w:divBdr>
        </w:div>
        <w:div w:id="1680768209">
          <w:marLeft w:val="0"/>
          <w:marRight w:val="0"/>
          <w:marTop w:val="0"/>
          <w:marBottom w:val="0"/>
          <w:divBdr>
            <w:top w:val="none" w:sz="0" w:space="0" w:color="auto"/>
            <w:left w:val="none" w:sz="0" w:space="0" w:color="auto"/>
            <w:bottom w:val="none" w:sz="0" w:space="0" w:color="auto"/>
            <w:right w:val="none" w:sz="0" w:space="0" w:color="auto"/>
          </w:divBdr>
        </w:div>
        <w:div w:id="2063744070">
          <w:marLeft w:val="0"/>
          <w:marRight w:val="0"/>
          <w:marTop w:val="0"/>
          <w:marBottom w:val="0"/>
          <w:divBdr>
            <w:top w:val="none" w:sz="0" w:space="0" w:color="auto"/>
            <w:left w:val="none" w:sz="0" w:space="0" w:color="auto"/>
            <w:bottom w:val="none" w:sz="0" w:space="0" w:color="auto"/>
            <w:right w:val="none" w:sz="0" w:space="0" w:color="auto"/>
          </w:divBdr>
        </w:div>
      </w:divsChild>
    </w:div>
    <w:div w:id="1843087730">
      <w:bodyDiv w:val="1"/>
      <w:marLeft w:val="0"/>
      <w:marRight w:val="0"/>
      <w:marTop w:val="0"/>
      <w:marBottom w:val="0"/>
      <w:divBdr>
        <w:top w:val="none" w:sz="0" w:space="0" w:color="auto"/>
        <w:left w:val="none" w:sz="0" w:space="0" w:color="auto"/>
        <w:bottom w:val="none" w:sz="0" w:space="0" w:color="auto"/>
        <w:right w:val="none" w:sz="0" w:space="0" w:color="auto"/>
      </w:divBdr>
      <w:divsChild>
        <w:div w:id="867984934">
          <w:marLeft w:val="547"/>
          <w:marRight w:val="0"/>
          <w:marTop w:val="0"/>
          <w:marBottom w:val="0"/>
          <w:divBdr>
            <w:top w:val="none" w:sz="0" w:space="0" w:color="auto"/>
            <w:left w:val="none" w:sz="0" w:space="0" w:color="auto"/>
            <w:bottom w:val="none" w:sz="0" w:space="0" w:color="auto"/>
            <w:right w:val="none" w:sz="0" w:space="0" w:color="auto"/>
          </w:divBdr>
        </w:div>
      </w:divsChild>
    </w:div>
    <w:div w:id="1941524203">
      <w:bodyDiv w:val="1"/>
      <w:marLeft w:val="0"/>
      <w:marRight w:val="0"/>
      <w:marTop w:val="0"/>
      <w:marBottom w:val="0"/>
      <w:divBdr>
        <w:top w:val="none" w:sz="0" w:space="0" w:color="auto"/>
        <w:left w:val="none" w:sz="0" w:space="0" w:color="auto"/>
        <w:bottom w:val="none" w:sz="0" w:space="0" w:color="auto"/>
        <w:right w:val="none" w:sz="0" w:space="0" w:color="auto"/>
      </w:divBdr>
      <w:divsChild>
        <w:div w:id="109710133">
          <w:marLeft w:val="0"/>
          <w:marRight w:val="0"/>
          <w:marTop w:val="0"/>
          <w:marBottom w:val="0"/>
          <w:divBdr>
            <w:top w:val="none" w:sz="0" w:space="0" w:color="auto"/>
            <w:left w:val="none" w:sz="0" w:space="0" w:color="auto"/>
            <w:bottom w:val="none" w:sz="0" w:space="0" w:color="auto"/>
            <w:right w:val="none" w:sz="0" w:space="0" w:color="auto"/>
          </w:divBdr>
        </w:div>
        <w:div w:id="113135685">
          <w:marLeft w:val="0"/>
          <w:marRight w:val="0"/>
          <w:marTop w:val="0"/>
          <w:marBottom w:val="0"/>
          <w:divBdr>
            <w:top w:val="none" w:sz="0" w:space="0" w:color="auto"/>
            <w:left w:val="none" w:sz="0" w:space="0" w:color="auto"/>
            <w:bottom w:val="none" w:sz="0" w:space="0" w:color="auto"/>
            <w:right w:val="none" w:sz="0" w:space="0" w:color="auto"/>
          </w:divBdr>
        </w:div>
        <w:div w:id="628438334">
          <w:marLeft w:val="0"/>
          <w:marRight w:val="0"/>
          <w:marTop w:val="0"/>
          <w:marBottom w:val="0"/>
          <w:divBdr>
            <w:top w:val="none" w:sz="0" w:space="0" w:color="auto"/>
            <w:left w:val="none" w:sz="0" w:space="0" w:color="auto"/>
            <w:bottom w:val="none" w:sz="0" w:space="0" w:color="auto"/>
            <w:right w:val="none" w:sz="0" w:space="0" w:color="auto"/>
          </w:divBdr>
        </w:div>
        <w:div w:id="818154700">
          <w:marLeft w:val="0"/>
          <w:marRight w:val="0"/>
          <w:marTop w:val="0"/>
          <w:marBottom w:val="0"/>
          <w:divBdr>
            <w:top w:val="none" w:sz="0" w:space="0" w:color="auto"/>
            <w:left w:val="none" w:sz="0" w:space="0" w:color="auto"/>
            <w:bottom w:val="none" w:sz="0" w:space="0" w:color="auto"/>
            <w:right w:val="none" w:sz="0" w:space="0" w:color="auto"/>
          </w:divBdr>
        </w:div>
      </w:divsChild>
    </w:div>
    <w:div w:id="1985160997">
      <w:bodyDiv w:val="1"/>
      <w:marLeft w:val="0"/>
      <w:marRight w:val="0"/>
      <w:marTop w:val="0"/>
      <w:marBottom w:val="0"/>
      <w:divBdr>
        <w:top w:val="none" w:sz="0" w:space="0" w:color="auto"/>
        <w:left w:val="none" w:sz="0" w:space="0" w:color="auto"/>
        <w:bottom w:val="none" w:sz="0" w:space="0" w:color="auto"/>
        <w:right w:val="none" w:sz="0" w:space="0" w:color="auto"/>
      </w:divBdr>
      <w:divsChild>
        <w:div w:id="1091926855">
          <w:marLeft w:val="547"/>
          <w:marRight w:val="0"/>
          <w:marTop w:val="0"/>
          <w:marBottom w:val="0"/>
          <w:divBdr>
            <w:top w:val="none" w:sz="0" w:space="0" w:color="auto"/>
            <w:left w:val="none" w:sz="0" w:space="0" w:color="auto"/>
            <w:bottom w:val="none" w:sz="0" w:space="0" w:color="auto"/>
            <w:right w:val="none" w:sz="0" w:space="0" w:color="auto"/>
          </w:divBdr>
        </w:div>
      </w:divsChild>
    </w:div>
    <w:div w:id="2010448235">
      <w:bodyDiv w:val="1"/>
      <w:marLeft w:val="0"/>
      <w:marRight w:val="0"/>
      <w:marTop w:val="0"/>
      <w:marBottom w:val="0"/>
      <w:divBdr>
        <w:top w:val="none" w:sz="0" w:space="0" w:color="auto"/>
        <w:left w:val="none" w:sz="0" w:space="0" w:color="auto"/>
        <w:bottom w:val="none" w:sz="0" w:space="0" w:color="auto"/>
        <w:right w:val="none" w:sz="0" w:space="0" w:color="auto"/>
      </w:divBdr>
    </w:div>
    <w:div w:id="2059428335">
      <w:bodyDiv w:val="1"/>
      <w:marLeft w:val="0"/>
      <w:marRight w:val="0"/>
      <w:marTop w:val="0"/>
      <w:marBottom w:val="0"/>
      <w:divBdr>
        <w:top w:val="none" w:sz="0" w:space="0" w:color="auto"/>
        <w:left w:val="none" w:sz="0" w:space="0" w:color="auto"/>
        <w:bottom w:val="none" w:sz="0" w:space="0" w:color="auto"/>
        <w:right w:val="none" w:sz="0" w:space="0" w:color="auto"/>
      </w:divBdr>
    </w:div>
    <w:div w:id="212502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cons/cgi/online.cgi?req=doc;base=LAW;n=177711" TargetMode="External"/><Relationship Id="rId13" Type="http://schemas.openxmlformats.org/officeDocument/2006/relationships/hyperlink" Target="http://www.pravo.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2133_%D0%BE%20%D0%BE%D1%82%2001.12.2017.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hyperlink" Target="https://portal.fa.ru/Catalog?MenuId=Catalog" TargetMode="External"/><Relationship Id="rId4" Type="http://schemas.openxmlformats.org/officeDocument/2006/relationships/settings" Target="settings.xml"/><Relationship Id="rId9"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1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A9BC11-FD6C-4C50-8883-736E40F5B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22</Pages>
  <Words>5702</Words>
  <Characters>32504</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HP-PC</dc:creator>
  <cp:lastModifiedBy>Молчанова Алла Владиславовна</cp:lastModifiedBy>
  <cp:revision>17</cp:revision>
  <cp:lastPrinted>2018-05-07T08:09:00Z</cp:lastPrinted>
  <dcterms:created xsi:type="dcterms:W3CDTF">2019-06-17T12:03:00Z</dcterms:created>
  <dcterms:modified xsi:type="dcterms:W3CDTF">2023-09-07T06:58:00Z</dcterms:modified>
</cp:coreProperties>
</file>